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BBB0" w14:textId="4D920CE1" w:rsidR="005318DB" w:rsidRPr="00E101AA" w:rsidRDefault="00E101AA" w:rsidP="00E101AA">
      <w:pPr>
        <w:ind w:firstLine="720"/>
        <w:jc w:val="center"/>
        <w:rPr>
          <w:b/>
          <w:sz w:val="32"/>
          <w:szCs w:val="32"/>
        </w:rPr>
      </w:pPr>
      <w:r w:rsidRPr="00E101AA">
        <w:rPr>
          <w:b/>
          <w:sz w:val="32"/>
          <w:szCs w:val="32"/>
        </w:rPr>
        <w:t xml:space="preserve">CoC Strategic Planning </w:t>
      </w:r>
      <w:r w:rsidR="00AE7967">
        <w:rPr>
          <w:b/>
          <w:sz w:val="32"/>
          <w:szCs w:val="32"/>
        </w:rPr>
        <w:t>Selection and Timeline</w:t>
      </w:r>
    </w:p>
    <w:p w14:paraId="668F37C3" w14:textId="34C7B17E" w:rsidR="00E101AA" w:rsidRPr="00AE7967" w:rsidRDefault="00AE7967" w:rsidP="00E101AA">
      <w:pPr>
        <w:ind w:firstLine="720"/>
        <w:rPr>
          <w:b/>
          <w:u w:val="single"/>
        </w:rPr>
      </w:pPr>
      <w:r w:rsidRPr="00AE7967">
        <w:rPr>
          <w:b/>
          <w:u w:val="single"/>
        </w:rPr>
        <w:t>Selection</w:t>
      </w:r>
    </w:p>
    <w:p w14:paraId="456DFB7F" w14:textId="50006665" w:rsidR="00AE7967" w:rsidRDefault="00AE7967" w:rsidP="00E101AA">
      <w:pPr>
        <w:ind w:firstLine="720"/>
      </w:pPr>
      <w:r>
        <w:t>Mosaic-</w:t>
      </w:r>
    </w:p>
    <w:p w14:paraId="04358E5B" w14:textId="3A6508CF" w:rsidR="00AE7967" w:rsidRDefault="00AE7967" w:rsidP="00E101AA">
      <w:pPr>
        <w:ind w:firstLine="720"/>
      </w:pPr>
      <w:r>
        <w:t xml:space="preserve">S&amp;G Group- </w:t>
      </w:r>
    </w:p>
    <w:p w14:paraId="510FB80D" w14:textId="6314B62B" w:rsidR="00AE7967" w:rsidRDefault="00AE7967" w:rsidP="00E101AA">
      <w:pPr>
        <w:ind w:firstLine="720"/>
      </w:pPr>
    </w:p>
    <w:p w14:paraId="2C9D7B98" w14:textId="1224CC9A" w:rsidR="00AE7967" w:rsidRPr="00AE7967" w:rsidRDefault="00AE7967" w:rsidP="00E101AA">
      <w:pPr>
        <w:ind w:firstLine="720"/>
        <w:rPr>
          <w:b/>
          <w:u w:val="single"/>
        </w:rPr>
      </w:pPr>
      <w:r w:rsidRPr="00AE7967">
        <w:rPr>
          <w:b/>
          <w:u w:val="single"/>
        </w:rPr>
        <w:t>Deliverables</w:t>
      </w:r>
    </w:p>
    <w:p w14:paraId="28C9E645" w14:textId="6B442EC1" w:rsidR="00AE7967" w:rsidRDefault="00AE7967" w:rsidP="00AE7967">
      <w:pPr>
        <w:ind w:left="720"/>
      </w:pPr>
      <w:r>
        <w:t>One-year strategic action plan for the CoC including shared community vision, values, and priorities. (Mosaic lead)</w:t>
      </w:r>
    </w:p>
    <w:p w14:paraId="31C284CC" w14:textId="267FEDAC" w:rsidR="00AE7967" w:rsidRDefault="00AE7967" w:rsidP="00AE7967">
      <w:pPr>
        <w:ind w:left="720"/>
      </w:pPr>
      <w:r>
        <w:t>Five-year strategic plan for TCHC including tasks of operations and administration of strategic action plan for CoC. (S&amp;G lead)</w:t>
      </w:r>
    </w:p>
    <w:p w14:paraId="14CDA70B" w14:textId="308E1662" w:rsidR="00AE7967" w:rsidRDefault="00AE7967" w:rsidP="00AE7967">
      <w:pPr>
        <w:ind w:left="720"/>
      </w:pPr>
    </w:p>
    <w:p w14:paraId="534B244A" w14:textId="61317E59" w:rsidR="00AE7967" w:rsidRDefault="00AE7967" w:rsidP="00D15CC1">
      <w:pPr>
        <w:ind w:left="720"/>
        <w:rPr>
          <w:b/>
          <w:u w:val="single"/>
        </w:rPr>
      </w:pPr>
      <w:r w:rsidRPr="00AE7967">
        <w:rPr>
          <w:b/>
          <w:u w:val="single"/>
        </w:rPr>
        <w:t>Costs</w:t>
      </w:r>
    </w:p>
    <w:p w14:paraId="42C8F426" w14:textId="55A279A1" w:rsidR="00D15CC1" w:rsidRPr="00D15CC1" w:rsidRDefault="00D15CC1" w:rsidP="00D15CC1">
      <w:pPr>
        <w:ind w:left="720"/>
      </w:pPr>
      <w:r>
        <w:t>Total- $</w:t>
      </w:r>
    </w:p>
    <w:p w14:paraId="3E30264F" w14:textId="6B33C4C0" w:rsidR="00AE7967" w:rsidRDefault="00AE7967" w:rsidP="00AE7967">
      <w:pPr>
        <w:ind w:left="720"/>
        <w:rPr>
          <w:b/>
          <w:u w:val="single"/>
        </w:rPr>
      </w:pPr>
      <w:r>
        <w:rPr>
          <w:b/>
          <w:u w:val="single"/>
        </w:rPr>
        <w:t>Timeline</w:t>
      </w:r>
    </w:p>
    <w:p w14:paraId="3C0FF143" w14:textId="070F7F75" w:rsidR="00AE7967" w:rsidRDefault="00747F20" w:rsidP="00AE7967">
      <w:pPr>
        <w:ind w:left="720"/>
      </w:pPr>
      <w:r w:rsidRPr="00D15CC1">
        <w:rPr>
          <w:i/>
        </w:rPr>
        <w:t>October 22, 2018</w:t>
      </w:r>
      <w:r>
        <w:t>- Kick off meeting with both vendors and TCHC</w:t>
      </w:r>
    </w:p>
    <w:p w14:paraId="61EDAA9D" w14:textId="7718B705" w:rsidR="00D15CC1" w:rsidRDefault="00D15CC1" w:rsidP="00AE7967">
      <w:pPr>
        <w:ind w:left="720"/>
      </w:pPr>
      <w:r w:rsidRPr="00D15CC1">
        <w:rPr>
          <w:i/>
        </w:rPr>
        <w:t>November 5, 2018</w:t>
      </w:r>
      <w:r>
        <w:t>- Half day, joint CoC &amp; TCHC Boards facilitated planning session</w:t>
      </w:r>
    </w:p>
    <w:p w14:paraId="0A324331" w14:textId="00CD5C77" w:rsidR="00D15CC1" w:rsidRDefault="00D15CC1" w:rsidP="00AE7967">
      <w:pPr>
        <w:ind w:left="720"/>
      </w:pPr>
      <w:r>
        <w:rPr>
          <w:i/>
        </w:rPr>
        <w:t>January 14, 2019</w:t>
      </w:r>
      <w:r w:rsidRPr="00D15CC1">
        <w:t>-</w:t>
      </w:r>
      <w:r>
        <w:t xml:space="preserve"> DRAFT TCHC strategic plan</w:t>
      </w:r>
    </w:p>
    <w:p w14:paraId="6CB80D9B" w14:textId="6160F7ED" w:rsidR="00D15CC1" w:rsidRDefault="00D15CC1" w:rsidP="00AE7967">
      <w:pPr>
        <w:ind w:left="720"/>
      </w:pPr>
      <w:r>
        <w:rPr>
          <w:i/>
        </w:rPr>
        <w:t xml:space="preserve">January 28, 2019 – </w:t>
      </w:r>
      <w:r>
        <w:t>DRAFT one-year community action plan presented to CoC Board</w:t>
      </w:r>
    </w:p>
    <w:p w14:paraId="60142FDD" w14:textId="426E82F2" w:rsidR="00D15CC1" w:rsidRDefault="00D15CC1" w:rsidP="00AE7967">
      <w:pPr>
        <w:ind w:left="720"/>
      </w:pPr>
      <w:r>
        <w:rPr>
          <w:i/>
        </w:rPr>
        <w:t xml:space="preserve">February 11, 2019- </w:t>
      </w:r>
      <w:r w:rsidRPr="00D15CC1">
        <w:t>TCHC Board approves final strategic plan</w:t>
      </w:r>
    </w:p>
    <w:p w14:paraId="16604667" w14:textId="6A526C7C" w:rsidR="00D15CC1" w:rsidRPr="00D15CC1" w:rsidRDefault="00D15CC1" w:rsidP="00AE7967">
      <w:pPr>
        <w:ind w:left="720"/>
      </w:pPr>
      <w:r>
        <w:rPr>
          <w:i/>
        </w:rPr>
        <w:t xml:space="preserve">February 25, 2019- </w:t>
      </w:r>
      <w:bookmarkStart w:id="0" w:name="_GoBack"/>
      <w:r w:rsidRPr="00D15CC1">
        <w:t>CoC Board approves final one-year community action plan</w:t>
      </w:r>
      <w:bookmarkEnd w:id="0"/>
    </w:p>
    <w:p w14:paraId="30D77E18" w14:textId="77777777" w:rsidR="00D15CC1" w:rsidRDefault="00D15CC1" w:rsidP="00AE7967">
      <w:pPr>
        <w:ind w:left="720"/>
      </w:pPr>
    </w:p>
    <w:p w14:paraId="7CDB606F" w14:textId="77777777" w:rsidR="00D15CC1" w:rsidRDefault="00D15CC1" w:rsidP="00AE7967">
      <w:pPr>
        <w:ind w:left="720"/>
      </w:pPr>
    </w:p>
    <w:p w14:paraId="24D818AE" w14:textId="77777777" w:rsidR="00747F20" w:rsidRPr="00747F20" w:rsidRDefault="00747F20" w:rsidP="00AE7967">
      <w:pPr>
        <w:ind w:left="720"/>
      </w:pPr>
    </w:p>
    <w:p w14:paraId="4590ED71" w14:textId="77777777" w:rsidR="00AE7967" w:rsidRDefault="00AE7967" w:rsidP="00AE7967">
      <w:pPr>
        <w:ind w:left="720"/>
      </w:pPr>
    </w:p>
    <w:sectPr w:rsidR="00AE79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74CB" w14:textId="77777777" w:rsidR="00B650FA" w:rsidRDefault="00B650FA" w:rsidP="00257C85">
      <w:pPr>
        <w:spacing w:after="0" w:line="240" w:lineRule="auto"/>
      </w:pPr>
      <w:r>
        <w:separator/>
      </w:r>
    </w:p>
  </w:endnote>
  <w:endnote w:type="continuationSeparator" w:id="0">
    <w:p w14:paraId="20F4FBEB" w14:textId="77777777" w:rsidR="00B650FA" w:rsidRDefault="00B650FA" w:rsidP="0025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BD6C6" w14:textId="77777777" w:rsidR="00B650FA" w:rsidRDefault="00B650FA" w:rsidP="00257C85">
      <w:pPr>
        <w:spacing w:after="0" w:line="240" w:lineRule="auto"/>
      </w:pPr>
      <w:r>
        <w:separator/>
      </w:r>
    </w:p>
  </w:footnote>
  <w:footnote w:type="continuationSeparator" w:id="0">
    <w:p w14:paraId="112683B6" w14:textId="77777777" w:rsidR="00B650FA" w:rsidRDefault="00B650FA" w:rsidP="0025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19E" w14:textId="5B5A64F3" w:rsidR="00257C85" w:rsidRDefault="00257C85">
    <w:pPr>
      <w:pStyle w:val="Header"/>
    </w:pPr>
    <w:r>
      <w:t>CoC Board Discussion Item</w:t>
    </w:r>
    <w:r>
      <w:tab/>
    </w:r>
    <w:r>
      <w:tab/>
      <w:t>18</w:t>
    </w:r>
    <w:r w:rsidR="00AE7967">
      <w:t>1022</w:t>
    </w:r>
    <w:r>
      <w:t>-0</w:t>
    </w:r>
    <w:r w:rsidR="00AE7967"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03C8"/>
    <w:multiLevelType w:val="hybridMultilevel"/>
    <w:tmpl w:val="A44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FBF"/>
    <w:multiLevelType w:val="hybridMultilevel"/>
    <w:tmpl w:val="A67A2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AA"/>
    <w:rsid w:val="00257C85"/>
    <w:rsid w:val="002756BE"/>
    <w:rsid w:val="003500D8"/>
    <w:rsid w:val="005318DB"/>
    <w:rsid w:val="00747F20"/>
    <w:rsid w:val="00AE7967"/>
    <w:rsid w:val="00B650FA"/>
    <w:rsid w:val="00D15CC1"/>
    <w:rsid w:val="00E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FF1C"/>
  <w15:chartTrackingRefBased/>
  <w15:docId w15:val="{79733322-5D07-45A4-8CCD-26A39BE2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85"/>
  </w:style>
  <w:style w:type="paragraph" w:styleId="Footer">
    <w:name w:val="footer"/>
    <w:basedOn w:val="Normal"/>
    <w:link w:val="Foot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3</cp:revision>
  <dcterms:created xsi:type="dcterms:W3CDTF">2018-10-22T01:05:00Z</dcterms:created>
  <dcterms:modified xsi:type="dcterms:W3CDTF">2018-10-22T02:36:00Z</dcterms:modified>
</cp:coreProperties>
</file>