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25D1" w14:textId="77777777" w:rsidR="0000466D" w:rsidRDefault="00775266" w:rsidP="0000466D">
      <w:pPr>
        <w:pStyle w:val="Heading2"/>
      </w:pPr>
      <w:bookmarkStart w:id="0" w:name="_GoBack"/>
      <w:bookmarkEnd w:id="0"/>
      <w:r>
        <w:t>Discussion</w:t>
      </w:r>
    </w:p>
    <w:p w14:paraId="64A9A884" w14:textId="77777777" w:rsidR="00510144" w:rsidRDefault="00510144" w:rsidP="00407618"/>
    <w:p w14:paraId="39F36312" w14:textId="04C00006" w:rsidR="00510144" w:rsidRPr="00510144" w:rsidRDefault="00510144" w:rsidP="009F777F">
      <w:pPr>
        <w:pStyle w:val="Subtitle"/>
      </w:pPr>
      <w:r>
        <w:t>Sheltered PIT Count Methodology</w:t>
      </w:r>
    </w:p>
    <w:p w14:paraId="508F67A3" w14:textId="4F506578" w:rsidR="00510144" w:rsidRDefault="009F777F" w:rsidP="00407618">
      <w:r>
        <w:t>The Fort Worth/ Arlington/ Tarrant Area Continuum of Care (</w:t>
      </w:r>
      <w:r w:rsidR="00407618">
        <w:t>TX</w:t>
      </w:r>
      <w:r>
        <w:t>-</w:t>
      </w:r>
      <w:r w:rsidR="00407618">
        <w:t>601</w:t>
      </w:r>
      <w:r>
        <w:t>)</w:t>
      </w:r>
      <w:r w:rsidR="00407618">
        <w:t xml:space="preserve"> utilizes HMIS </w:t>
      </w:r>
      <w:r>
        <w:t xml:space="preserve">(Homeless Management Information System) </w:t>
      </w:r>
      <w:r w:rsidR="00510144">
        <w:t xml:space="preserve">data </w:t>
      </w:r>
      <w:r w:rsidR="00407618">
        <w:t xml:space="preserve">to conduct its sheltered </w:t>
      </w:r>
      <w:r>
        <w:t>point-in-time</w:t>
      </w:r>
      <w:r w:rsidR="00407618">
        <w:t xml:space="preserve"> count</w:t>
      </w:r>
      <w:r>
        <w:t xml:space="preserve"> of the homeless (aka, “PIT Count”)</w:t>
      </w:r>
      <w:r w:rsidR="00407618">
        <w:t xml:space="preserve">. The data is reviewed to the client record level to ensure de-duplication with personal identifiers. </w:t>
      </w:r>
      <w:r>
        <w:t xml:space="preserve"> </w:t>
      </w:r>
      <w:r w:rsidR="00407618">
        <w:t xml:space="preserve">Additionally, bed stays, enrollments, and exit data is reviewed for accuracy for the </w:t>
      </w:r>
      <w:r>
        <w:t xml:space="preserve">night of the </w:t>
      </w:r>
      <w:r w:rsidR="00407618">
        <w:t xml:space="preserve">PIT </w:t>
      </w:r>
      <w:r>
        <w:t>Count</w:t>
      </w:r>
      <w:r w:rsidR="00407618">
        <w:t xml:space="preserve">. </w:t>
      </w:r>
      <w:r w:rsidR="00510144">
        <w:t xml:space="preserve"> </w:t>
      </w:r>
      <w:r w:rsidR="00407618">
        <w:t>HMIS</w:t>
      </w:r>
      <w:r w:rsidR="00510144">
        <w:t xml:space="preserve"> data</w:t>
      </w:r>
      <w:r w:rsidR="00407618">
        <w:t xml:space="preserve"> meets the </w:t>
      </w:r>
      <w:r w:rsidR="00510144">
        <w:t>required</w:t>
      </w:r>
      <w:r w:rsidR="00407618">
        <w:t xml:space="preserve"> HUD data standards and produces comprehensive PIT </w:t>
      </w:r>
      <w:r>
        <w:t xml:space="preserve">Count </w:t>
      </w:r>
      <w:r w:rsidR="00407618">
        <w:t xml:space="preserve">data. </w:t>
      </w:r>
    </w:p>
    <w:p w14:paraId="7B77DAA0" w14:textId="77777777" w:rsidR="00510144" w:rsidRDefault="00510144" w:rsidP="00407618"/>
    <w:p w14:paraId="10FF3F20" w14:textId="7ACAF5E2" w:rsidR="00407618" w:rsidRDefault="009F777F" w:rsidP="00407618">
      <w:r>
        <w:t xml:space="preserve">Organizations that are not Contributing </w:t>
      </w:r>
      <w:r w:rsidR="00407618">
        <w:t xml:space="preserve">HMIS </w:t>
      </w:r>
      <w:r>
        <w:t xml:space="preserve">Organizations (CHOs) </w:t>
      </w:r>
      <w:r w:rsidR="00510144">
        <w:t>are provided</w:t>
      </w:r>
      <w:r w:rsidR="00407618">
        <w:t xml:space="preserve"> templates to gather all required PIT </w:t>
      </w:r>
      <w:r>
        <w:t xml:space="preserve">Count </w:t>
      </w:r>
      <w:r w:rsidR="00407618">
        <w:t xml:space="preserve">data. Each non-CHO has HMIS equivalent data systems that provide </w:t>
      </w:r>
      <w:r>
        <w:t xml:space="preserve">universal data elements </w:t>
      </w:r>
      <w:r w:rsidR="00407618">
        <w:t xml:space="preserve">and de-duplication methods to ensure an accurate count. This methodology was selected due to its HUD compliance and reliability. </w:t>
      </w:r>
      <w:r>
        <w:t>HMIS s</w:t>
      </w:r>
      <w:r w:rsidR="00407618">
        <w:t xml:space="preserve">taff review HUD guidance to ensure the data </w:t>
      </w:r>
      <w:r w:rsidR="00510144">
        <w:t>is</w:t>
      </w:r>
      <w:r w:rsidR="00407618">
        <w:t xml:space="preserve"> at the highest quality and </w:t>
      </w:r>
      <w:r w:rsidR="00510144">
        <w:t xml:space="preserve">is </w:t>
      </w:r>
      <w:r w:rsidR="00407618">
        <w:t>compared against prior year data to ensure consistency and accuracy.</w:t>
      </w:r>
    </w:p>
    <w:p w14:paraId="2B255B0F" w14:textId="17F838C7" w:rsidR="00407618" w:rsidRDefault="00407618" w:rsidP="00407618"/>
    <w:p w14:paraId="53231D46" w14:textId="7C77BE5B" w:rsidR="00407618" w:rsidRPr="00510144" w:rsidRDefault="00510144" w:rsidP="009F777F">
      <w:pPr>
        <w:pStyle w:val="Subtitle"/>
        <w:rPr>
          <w:i/>
        </w:rPr>
      </w:pPr>
      <w:r>
        <w:t>Unsheltered PIT Count Methodology</w:t>
      </w:r>
    </w:p>
    <w:p w14:paraId="6E04AA54" w14:textId="335AB0B7" w:rsidR="009413A0" w:rsidRDefault="00407618" w:rsidP="00407618">
      <w:r>
        <w:t>During the</w:t>
      </w:r>
      <w:r w:rsidR="009413A0">
        <w:t xml:space="preserve"> night of the</w:t>
      </w:r>
      <w:r>
        <w:t xml:space="preserve"> unsheltered PIT </w:t>
      </w:r>
      <w:r w:rsidR="009F777F">
        <w:t>C</w:t>
      </w:r>
      <w:r>
        <w:t>ount, TX</w:t>
      </w:r>
      <w:r w:rsidR="009F777F">
        <w:t>-</w:t>
      </w:r>
      <w:r>
        <w:t xml:space="preserve">601 </w:t>
      </w:r>
      <w:r w:rsidR="00707DF3">
        <w:t xml:space="preserve">will </w:t>
      </w:r>
      <w:r>
        <w:t>canvas</w:t>
      </w:r>
      <w:r w:rsidR="009F777F">
        <w:t xml:space="preserve"> </w:t>
      </w:r>
      <w:r>
        <w:t xml:space="preserve">the entire CoC geography. </w:t>
      </w:r>
      <w:r w:rsidR="00510144">
        <w:t xml:space="preserve"> </w:t>
      </w:r>
      <w:r>
        <w:t>TX</w:t>
      </w:r>
      <w:r w:rsidR="009F777F">
        <w:t>-</w:t>
      </w:r>
      <w:r>
        <w:t>601 produce</w:t>
      </w:r>
      <w:r w:rsidR="00510144">
        <w:t>s</w:t>
      </w:r>
      <w:r>
        <w:t xml:space="preserve"> PIT </w:t>
      </w:r>
      <w:r w:rsidR="009F777F">
        <w:t>C</w:t>
      </w:r>
      <w:r>
        <w:t xml:space="preserve">ount route-maps utilizing GIS software </w:t>
      </w:r>
      <w:r w:rsidR="009F777F">
        <w:t xml:space="preserve">for </w:t>
      </w:r>
      <w:r>
        <w:t xml:space="preserve">each county. </w:t>
      </w:r>
      <w:r w:rsidR="00510144">
        <w:t xml:space="preserve"> </w:t>
      </w:r>
      <w:r>
        <w:t>300</w:t>
      </w:r>
      <w:r w:rsidR="009F777F">
        <w:t>+</w:t>
      </w:r>
      <w:r>
        <w:t xml:space="preserve"> volunteers in teams of 2-</w:t>
      </w:r>
      <w:r w:rsidR="009413A0">
        <w:t>5</w:t>
      </w:r>
      <w:r>
        <w:t xml:space="preserve"> persons participate in the blitz count</w:t>
      </w:r>
      <w:r w:rsidR="009F777F">
        <w:t>,</w:t>
      </w:r>
      <w:r>
        <w:t xml:space="preserve"> deploying at the same time from four locations after all shelters </w:t>
      </w:r>
      <w:r w:rsidR="009413A0">
        <w:t xml:space="preserve">have </w:t>
      </w:r>
      <w:r w:rsidR="00707DF3">
        <w:t>ended check-in for the night</w:t>
      </w:r>
      <w:r>
        <w:t xml:space="preserve">. Duplications </w:t>
      </w:r>
      <w:r w:rsidR="009413A0">
        <w:t>are</w:t>
      </w:r>
      <w:r>
        <w:t xml:space="preserve"> prevented by</w:t>
      </w:r>
      <w:r w:rsidR="00510144">
        <w:t xml:space="preserve"> utilizing</w:t>
      </w:r>
      <w:r>
        <w:t xml:space="preserve"> personal identifying information, conducting </w:t>
      </w:r>
      <w:r w:rsidR="009413A0">
        <w:t>the</w:t>
      </w:r>
      <w:r>
        <w:t xml:space="preserve"> blitz count, and interviewing those who </w:t>
      </w:r>
      <w:r w:rsidR="00707DF3">
        <w:t>are</w:t>
      </w:r>
      <w:r>
        <w:t xml:space="preserve"> willing to volunteer their information. All volunteers return their results on the night of the count </w:t>
      </w:r>
      <w:r w:rsidR="009413A0">
        <w:t>which ends at approximately</w:t>
      </w:r>
      <w:r>
        <w:t xml:space="preserve"> 2:00am. </w:t>
      </w:r>
    </w:p>
    <w:p w14:paraId="60E28C29" w14:textId="77777777" w:rsidR="009413A0" w:rsidRDefault="009413A0" w:rsidP="00407618"/>
    <w:p w14:paraId="3582C73D" w14:textId="60377D08" w:rsidR="00407618" w:rsidRDefault="00407618" w:rsidP="00407618">
      <w:r>
        <w:t xml:space="preserve">This methodology </w:t>
      </w:r>
      <w:r w:rsidR="00510144">
        <w:t>is used</w:t>
      </w:r>
      <w:r>
        <w:t xml:space="preserve"> in order to obtain the highest quality of data. Staff review HUD guidance and </w:t>
      </w:r>
      <w:r w:rsidR="009F777F">
        <w:t xml:space="preserve">provide </w:t>
      </w:r>
      <w:r>
        <w:t xml:space="preserve">trainings to </w:t>
      </w:r>
      <w:r w:rsidR="009F777F">
        <w:t xml:space="preserve">volunteers.  PIT Count </w:t>
      </w:r>
      <w:r>
        <w:t xml:space="preserve">data </w:t>
      </w:r>
      <w:r w:rsidR="00510144">
        <w:t>will be</w:t>
      </w:r>
      <w:r>
        <w:t xml:space="preserve"> compared to data from the prior year</w:t>
      </w:r>
      <w:r w:rsidR="009F777F">
        <w:t>s</w:t>
      </w:r>
      <w:r>
        <w:t xml:space="preserve"> to ensure consistency and accuracy.</w:t>
      </w:r>
    </w:p>
    <w:p w14:paraId="0DE50D14" w14:textId="14C61547" w:rsidR="00FE7970" w:rsidRDefault="00FE7970" w:rsidP="00FE7970"/>
    <w:p w14:paraId="2091CB9B" w14:textId="1E079602" w:rsidR="00B04C0A" w:rsidRPr="00510144" w:rsidRDefault="00B04C0A" w:rsidP="00B04C0A">
      <w:pPr>
        <w:pStyle w:val="Subtitle"/>
        <w:rPr>
          <w:i/>
        </w:rPr>
      </w:pPr>
      <w:r>
        <w:t>Unsheltered Youth PIT Count Methodology</w:t>
      </w:r>
    </w:p>
    <w:p w14:paraId="0E2AF1FA" w14:textId="504C612C" w:rsidR="00B04C0A" w:rsidRPr="00213801" w:rsidRDefault="00B04C0A" w:rsidP="00FE7970">
      <w:r>
        <w:t>Efforts to survey and count unsheltered youth will be covered over three evenings leading up to the night of the count.  The methodology will be the same as the general PIT unsheltered methodology and the data will be deduplicated at the conclusion of the event.</w:t>
      </w:r>
    </w:p>
    <w:p w14:paraId="6327FA60" w14:textId="77777777" w:rsidR="00AA276C" w:rsidRDefault="00AA276C" w:rsidP="00AA276C"/>
    <w:p w14:paraId="2D94025E" w14:textId="336BADB3" w:rsidR="008B72DC" w:rsidRDefault="008B72DC" w:rsidP="00B3715B"/>
    <w:sectPr w:rsidR="008B72DC" w:rsidSect="00835A9B">
      <w:headerReference w:type="default"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2B269" w14:textId="77777777" w:rsidR="00FE4E72" w:rsidRDefault="00FE4E72" w:rsidP="0053213F">
      <w:r>
        <w:separator/>
      </w:r>
    </w:p>
  </w:endnote>
  <w:endnote w:type="continuationSeparator" w:id="0">
    <w:p w14:paraId="0F876EBE" w14:textId="77777777" w:rsidR="00FE4E72" w:rsidRDefault="00FE4E72"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54906E3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407618">
              <w:rPr>
                <w:bCs/>
                <w:noProof/>
              </w:rPr>
              <w:t>2</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7017EA">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77448E1F" w:rsidR="007C6061" w:rsidRDefault="00FE4E72"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7017EA">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7017EA">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8916" w14:textId="77777777" w:rsidR="00FE4E72" w:rsidRDefault="00FE4E72" w:rsidP="0053213F">
      <w:r>
        <w:separator/>
      </w:r>
    </w:p>
  </w:footnote>
  <w:footnote w:type="continuationSeparator" w:id="0">
    <w:p w14:paraId="7F42025A" w14:textId="77777777" w:rsidR="00FE4E72" w:rsidRDefault="00FE4E72"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5389A" w14:paraId="0A31B8C9" w14:textId="77777777" w:rsidTr="006339EA">
      <w:tc>
        <w:tcPr>
          <w:tcW w:w="2500" w:type="pct"/>
        </w:tcPr>
        <w:p w14:paraId="76BF0CDC" w14:textId="77777777" w:rsidR="0085389A" w:rsidRPr="00B11315" w:rsidRDefault="0085389A" w:rsidP="0085389A">
          <w:pPr>
            <w:rPr>
              <w:rFonts w:ascii="Calibri" w:eastAsia="Times New Roman" w:hAnsi="Calibri" w:cs="Times New Roman"/>
              <w:color w:val="000000"/>
            </w:rPr>
          </w:pPr>
          <w:r w:rsidRPr="00B11315">
            <w:rPr>
              <w:rFonts w:ascii="Calibri" w:eastAsia="Times New Roman" w:hAnsi="Calibri" w:cs="Times New Roman"/>
              <w:color w:val="000000"/>
            </w:rPr>
            <w:t>CoC Board Action Item</w:t>
          </w:r>
        </w:p>
      </w:tc>
      <w:tc>
        <w:tcPr>
          <w:tcW w:w="2500" w:type="pct"/>
        </w:tcPr>
        <w:p w14:paraId="1A5D5926" w14:textId="77777777" w:rsidR="0085389A" w:rsidRDefault="0085389A" w:rsidP="0085389A">
          <w:pPr>
            <w:jc w:val="right"/>
            <w:rPr>
              <w:rFonts w:ascii="Calibri" w:eastAsia="Times New Roman" w:hAnsi="Calibri" w:cs="Times New Roman"/>
              <w:color w:val="000000"/>
            </w:rPr>
          </w:pPr>
          <w:r w:rsidRPr="0053213F">
            <w:rPr>
              <w:rFonts w:ascii="Calibri" w:eastAsia="Times New Roman" w:hAnsi="Calibri" w:cs="Times New Roman"/>
              <w:color w:val="000000"/>
            </w:rPr>
            <w:t>15</w:t>
          </w:r>
          <w:r>
            <w:rPr>
              <w:rFonts w:ascii="Calibri" w:eastAsia="Times New Roman" w:hAnsi="Calibri" w:cs="Times New Roman"/>
              <w:color w:val="000000"/>
            </w:rPr>
            <w:t>1215</w:t>
          </w:r>
          <w:r w:rsidRPr="0053213F">
            <w:rPr>
              <w:rFonts w:ascii="Calibri" w:eastAsia="Times New Roman" w:hAnsi="Calibri" w:cs="Times New Roman"/>
              <w:color w:val="000000"/>
            </w:rPr>
            <w:t>-0</w:t>
          </w:r>
          <w:r>
            <w:rPr>
              <w:rFonts w:ascii="Calibri" w:eastAsia="Times New Roman" w:hAnsi="Calibri" w:cs="Times New Roman"/>
              <w:color w:val="000000"/>
            </w:rPr>
            <w:t>16</w:t>
          </w:r>
        </w:p>
      </w:tc>
    </w:tr>
  </w:tbl>
  <w:p w14:paraId="308AB06A" w14:textId="77777777" w:rsidR="0085389A" w:rsidRDefault="0085389A" w:rsidP="0085389A">
    <w:pPr>
      <w:rPr>
        <w:rFonts w:ascii="Calibri" w:eastAsia="Times New Roman" w:hAnsi="Calibri" w:cs="Times New Roman"/>
        <w:color w:val="000000"/>
      </w:rPr>
    </w:pPr>
  </w:p>
  <w:p w14:paraId="6047F1BF" w14:textId="329719CE" w:rsidR="0085389A" w:rsidRPr="0085389A" w:rsidRDefault="0085389A" w:rsidP="0085389A">
    <w:pPr>
      <w:jc w:val="center"/>
      <w:rPr>
        <w:rFonts w:ascii="Calibri" w:eastAsia="Times New Roman" w:hAnsi="Calibri" w:cs="Times New Roman"/>
        <w:color w:val="000000"/>
        <w:sz w:val="28"/>
      </w:rPr>
    </w:pPr>
    <w:r w:rsidRPr="000E7F56">
      <w:rPr>
        <w:rFonts w:ascii="Calibri" w:eastAsia="Times New Roman" w:hAnsi="Calibri" w:cs="Times New Roman"/>
        <w:color w:val="000000"/>
        <w:sz w:val="28"/>
      </w:rPr>
      <w:t>Participation in 2016 Youth Count Texas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006339EA">
      <w:tc>
        <w:tcPr>
          <w:tcW w:w="2500" w:type="pct"/>
        </w:tcPr>
        <w:p w14:paraId="34F3C948" w14:textId="12F4A954" w:rsidR="00835A9B" w:rsidRPr="00B11315" w:rsidRDefault="00835A9B" w:rsidP="00835A9B">
          <w:pPr>
            <w:rPr>
              <w:rFonts w:ascii="Calibri" w:eastAsia="Times New Roman" w:hAnsi="Calibri" w:cs="Times New Roman"/>
              <w:color w:val="000000"/>
            </w:rPr>
          </w:pPr>
        </w:p>
      </w:tc>
      <w:tc>
        <w:tcPr>
          <w:tcW w:w="2500" w:type="pct"/>
        </w:tcPr>
        <w:p w14:paraId="077DAB19" w14:textId="6E9A4ED9" w:rsidR="00835A9B" w:rsidRDefault="00835A9B" w:rsidP="0064616A">
          <w:pPr>
            <w:jc w:val="right"/>
            <w:rPr>
              <w:rFonts w:ascii="Calibri" w:eastAsia="Times New Roman" w:hAnsi="Calibri" w:cs="Times New Roman"/>
              <w:color w:val="000000"/>
            </w:rPr>
          </w:pPr>
        </w:p>
      </w:tc>
    </w:tr>
  </w:tbl>
  <w:p w14:paraId="1E371508" w14:textId="77777777" w:rsidR="00835A9B" w:rsidRDefault="00835A9B" w:rsidP="00835A9B">
    <w:pPr>
      <w:rPr>
        <w:rFonts w:ascii="Calibri" w:eastAsia="Times New Roman" w:hAnsi="Calibri" w:cs="Times New Roman"/>
        <w:color w:val="000000"/>
      </w:rPr>
    </w:pPr>
  </w:p>
  <w:p w14:paraId="2EBCB262" w14:textId="3F38AF6B" w:rsidR="00835A9B" w:rsidRPr="00835A9B" w:rsidRDefault="00D57E61" w:rsidP="00835A9B">
    <w:pPr>
      <w:jc w:val="center"/>
      <w:rPr>
        <w:rFonts w:ascii="Calibri" w:eastAsia="Times New Roman" w:hAnsi="Calibri" w:cs="Times New Roman"/>
        <w:color w:val="000000"/>
        <w:sz w:val="28"/>
      </w:rPr>
    </w:pPr>
    <w:r>
      <w:rPr>
        <w:rFonts w:ascii="Calibri" w:eastAsia="Times New Roman" w:hAnsi="Calibri" w:cs="Times New Roman"/>
        <w:color w:val="000000"/>
        <w:sz w:val="28"/>
      </w:rPr>
      <w:t>20</w:t>
    </w:r>
    <w:r w:rsidR="00325428">
      <w:rPr>
        <w:rFonts w:ascii="Calibri" w:eastAsia="Times New Roman" w:hAnsi="Calibri" w:cs="Times New Roman"/>
        <w:color w:val="000000"/>
        <w:sz w:val="28"/>
      </w:rPr>
      <w:t>20</w:t>
    </w:r>
    <w:r w:rsidR="00407618">
      <w:rPr>
        <w:rFonts w:ascii="Calibri" w:eastAsia="Times New Roman" w:hAnsi="Calibri" w:cs="Times New Roman"/>
        <w:color w:val="000000"/>
        <w:sz w:val="28"/>
      </w:rPr>
      <w:t xml:space="preserve"> Point-in-time Count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84E76"/>
    <w:rsid w:val="00091F76"/>
    <w:rsid w:val="000E0812"/>
    <w:rsid w:val="000E7F56"/>
    <w:rsid w:val="00134CC3"/>
    <w:rsid w:val="00140388"/>
    <w:rsid w:val="00175757"/>
    <w:rsid w:val="001D0E74"/>
    <w:rsid w:val="001E683E"/>
    <w:rsid w:val="001F2AFB"/>
    <w:rsid w:val="001F7ACA"/>
    <w:rsid w:val="00210214"/>
    <w:rsid w:val="00213801"/>
    <w:rsid w:val="00230BF0"/>
    <w:rsid w:val="00233449"/>
    <w:rsid w:val="00235A38"/>
    <w:rsid w:val="002430FC"/>
    <w:rsid w:val="002643C5"/>
    <w:rsid w:val="00270814"/>
    <w:rsid w:val="00275392"/>
    <w:rsid w:val="00286207"/>
    <w:rsid w:val="002A0F1F"/>
    <w:rsid w:val="002A4C94"/>
    <w:rsid w:val="002D0E1C"/>
    <w:rsid w:val="002E26DB"/>
    <w:rsid w:val="003126B4"/>
    <w:rsid w:val="00325428"/>
    <w:rsid w:val="003255AA"/>
    <w:rsid w:val="003B6CFE"/>
    <w:rsid w:val="003C1682"/>
    <w:rsid w:val="003E0A2C"/>
    <w:rsid w:val="00407618"/>
    <w:rsid w:val="00437B51"/>
    <w:rsid w:val="00473E1B"/>
    <w:rsid w:val="004A0C4D"/>
    <w:rsid w:val="004B4364"/>
    <w:rsid w:val="004B75BF"/>
    <w:rsid w:val="004C635C"/>
    <w:rsid w:val="00510144"/>
    <w:rsid w:val="00527529"/>
    <w:rsid w:val="0053213F"/>
    <w:rsid w:val="0059345C"/>
    <w:rsid w:val="005E4A10"/>
    <w:rsid w:val="00633981"/>
    <w:rsid w:val="0064616A"/>
    <w:rsid w:val="006A2C35"/>
    <w:rsid w:val="006B62BF"/>
    <w:rsid w:val="006E21BC"/>
    <w:rsid w:val="007017EA"/>
    <w:rsid w:val="00707DF3"/>
    <w:rsid w:val="00742819"/>
    <w:rsid w:val="007501D5"/>
    <w:rsid w:val="00756E4D"/>
    <w:rsid w:val="00767EDB"/>
    <w:rsid w:val="007738CA"/>
    <w:rsid w:val="00775266"/>
    <w:rsid w:val="007C6015"/>
    <w:rsid w:val="007C6061"/>
    <w:rsid w:val="00831A2A"/>
    <w:rsid w:val="00835A9B"/>
    <w:rsid w:val="0085389A"/>
    <w:rsid w:val="00862870"/>
    <w:rsid w:val="008671AC"/>
    <w:rsid w:val="008B72DC"/>
    <w:rsid w:val="008E1B4B"/>
    <w:rsid w:val="00913832"/>
    <w:rsid w:val="009413A0"/>
    <w:rsid w:val="0099062C"/>
    <w:rsid w:val="00990CA7"/>
    <w:rsid w:val="009A2528"/>
    <w:rsid w:val="009B4C29"/>
    <w:rsid w:val="009E4ABC"/>
    <w:rsid w:val="009F777F"/>
    <w:rsid w:val="00A06591"/>
    <w:rsid w:val="00A80757"/>
    <w:rsid w:val="00AA276C"/>
    <w:rsid w:val="00B04C0A"/>
    <w:rsid w:val="00B11315"/>
    <w:rsid w:val="00B3715B"/>
    <w:rsid w:val="00B609C1"/>
    <w:rsid w:val="00B60A95"/>
    <w:rsid w:val="00BA4CC1"/>
    <w:rsid w:val="00BF1E93"/>
    <w:rsid w:val="00BF61C4"/>
    <w:rsid w:val="00C115E8"/>
    <w:rsid w:val="00C243F5"/>
    <w:rsid w:val="00C52FE9"/>
    <w:rsid w:val="00C604D1"/>
    <w:rsid w:val="00C65A12"/>
    <w:rsid w:val="00CB7801"/>
    <w:rsid w:val="00CD3BC1"/>
    <w:rsid w:val="00D3485D"/>
    <w:rsid w:val="00D57E61"/>
    <w:rsid w:val="00D914F6"/>
    <w:rsid w:val="00DC3E42"/>
    <w:rsid w:val="00E53948"/>
    <w:rsid w:val="00E60C82"/>
    <w:rsid w:val="00E956A1"/>
    <w:rsid w:val="00EC18FB"/>
    <w:rsid w:val="00EF69E1"/>
    <w:rsid w:val="00F177BA"/>
    <w:rsid w:val="00F63721"/>
    <w:rsid w:val="00F7162E"/>
    <w:rsid w:val="00FC6D33"/>
    <w:rsid w:val="00FE4E72"/>
    <w:rsid w:val="00FE7970"/>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65D747-8153-44B7-8F8D-3D6AC4162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2019-11-18T18:29:00Z</cp:lastPrinted>
  <dcterms:created xsi:type="dcterms:W3CDTF">2019-11-25T04:31:00Z</dcterms:created>
  <dcterms:modified xsi:type="dcterms:W3CDTF">2019-11-25T04:31:00Z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