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24E5" w14:textId="77777777" w:rsidR="00211020" w:rsidRDefault="008F02BF">
      <w:pPr>
        <w:spacing w:before="99"/>
        <w:ind w:left="3574" w:right="1387"/>
        <w:jc w:val="center"/>
        <w:rPr>
          <w:rFonts w:ascii="Calibri" w:eastAsia="Calibri" w:hAnsi="Calibri" w:cs="Calibri"/>
          <w:sz w:val="22"/>
          <w:szCs w:val="22"/>
        </w:rPr>
      </w:pPr>
      <w:r>
        <w:pict w14:anchorId="741C7DF8">
          <v:group id="_x0000_s1027" style="position:absolute;left:0;text-align:left;margin-left:187.95pt;margin-top:91.35pt;width:334.5pt;height:0;z-index:-251658240;mso-position-horizontal-relative:page;mso-position-vertical-relative:page" coordorigin="3759,1827" coordsize="6690,0">
            <v:shape id="_x0000_s1028" style="position:absolute;left:3759;top:1827;width:6690;height:0" coordorigin="3759,1827" coordsize="6690,0" path="m3759,1827r6690,e" filled="f">
              <v:path arrowok="t"/>
            </v:shape>
            <w10:wrap anchorx="page" anchory="page"/>
          </v:group>
        </w:pict>
      </w:r>
      <w:r w:rsidR="00480DE0">
        <w:rPr>
          <w:rFonts w:ascii="Calibri" w:eastAsia="Calibri" w:hAnsi="Calibri" w:cs="Calibri"/>
          <w:sz w:val="28"/>
          <w:szCs w:val="28"/>
        </w:rPr>
        <w:t>T</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R</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R</w:t>
      </w:r>
      <w:proofErr w:type="spellEnd"/>
      <w:r w:rsidR="00480DE0">
        <w:rPr>
          <w:rFonts w:ascii="Calibri" w:eastAsia="Calibri" w:hAnsi="Calibri" w:cs="Calibri"/>
          <w:spacing w:val="-31"/>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29"/>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U</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Y</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H</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M</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S</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S</w:t>
      </w:r>
      <w:proofErr w:type="spellEnd"/>
      <w:r w:rsidR="00480DE0">
        <w:rPr>
          <w:rFonts w:ascii="Calibri" w:eastAsia="Calibri" w:hAnsi="Calibri" w:cs="Calibri"/>
          <w:spacing w:val="40"/>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p>
    <w:p w14:paraId="742E5BA6" w14:textId="77777777" w:rsidR="00211020" w:rsidRDefault="00211020">
      <w:pPr>
        <w:spacing w:before="1" w:line="160" w:lineRule="exact"/>
        <w:rPr>
          <w:sz w:val="17"/>
          <w:szCs w:val="17"/>
        </w:rPr>
      </w:pPr>
    </w:p>
    <w:p w14:paraId="317EF640" w14:textId="70C78419" w:rsidR="00211020" w:rsidRDefault="00E12DBD">
      <w:pPr>
        <w:ind w:left="2671" w:right="459"/>
        <w:jc w:val="center"/>
        <w:rPr>
          <w:rFonts w:ascii="Corbel" w:eastAsia="Corbel" w:hAnsi="Corbel" w:cs="Corbel"/>
          <w:sz w:val="18"/>
          <w:szCs w:val="18"/>
        </w:rPr>
      </w:pPr>
      <w:r>
        <w:rPr>
          <w:rFonts w:ascii="Corbel" w:eastAsia="Corbel" w:hAnsi="Corbel" w:cs="Corbel"/>
          <w:spacing w:val="1"/>
          <w:sz w:val="18"/>
          <w:szCs w:val="18"/>
        </w:rPr>
        <w:t>300 S Beach</w:t>
      </w:r>
      <w:r w:rsidR="00480DE0">
        <w:rPr>
          <w:rFonts w:ascii="Corbel" w:eastAsia="Corbel" w:hAnsi="Corbel" w:cs="Corbel"/>
          <w:spacing w:val="13"/>
          <w:position w:val="5"/>
          <w:sz w:val="12"/>
          <w:szCs w:val="12"/>
        </w:rPr>
        <w:t xml:space="preserve"> </w:t>
      </w:r>
      <w:r w:rsidR="00480DE0">
        <w:rPr>
          <w:rFonts w:ascii="Corbel" w:eastAsia="Corbel" w:hAnsi="Corbel" w:cs="Corbel"/>
          <w:spacing w:val="-1"/>
          <w:sz w:val="18"/>
          <w:szCs w:val="18"/>
        </w:rPr>
        <w:t>S</w:t>
      </w:r>
      <w:r w:rsidR="00480DE0">
        <w:rPr>
          <w:rFonts w:ascii="Corbel" w:eastAsia="Corbel" w:hAnsi="Corbel" w:cs="Corbel"/>
          <w:sz w:val="18"/>
          <w:szCs w:val="18"/>
        </w:rPr>
        <w:t xml:space="preserve">t,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1"/>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 xml:space="preserve">X </w:t>
      </w:r>
      <w:r w:rsidR="00480DE0">
        <w:rPr>
          <w:rFonts w:ascii="Corbel" w:eastAsia="Corbel" w:hAnsi="Corbel" w:cs="Corbel"/>
          <w:spacing w:val="-2"/>
          <w:sz w:val="18"/>
          <w:szCs w:val="18"/>
        </w:rPr>
        <w:t>7</w:t>
      </w:r>
      <w:r w:rsidR="00480DE0">
        <w:rPr>
          <w:rFonts w:ascii="Corbel" w:eastAsia="Corbel" w:hAnsi="Corbel" w:cs="Corbel"/>
          <w:spacing w:val="-1"/>
          <w:sz w:val="18"/>
          <w:szCs w:val="18"/>
        </w:rPr>
        <w:t>6</w:t>
      </w:r>
      <w:r w:rsidR="00480DE0">
        <w:rPr>
          <w:rFonts w:ascii="Corbel" w:eastAsia="Corbel" w:hAnsi="Corbel" w:cs="Corbel"/>
          <w:spacing w:val="1"/>
          <w:sz w:val="18"/>
          <w:szCs w:val="18"/>
        </w:rPr>
        <w:t>10</w:t>
      </w:r>
      <w:r>
        <w:rPr>
          <w:rFonts w:ascii="Corbel" w:eastAsia="Corbel" w:hAnsi="Corbel" w:cs="Corbel"/>
          <w:spacing w:val="1"/>
          <w:sz w:val="18"/>
          <w:szCs w:val="18"/>
        </w:rPr>
        <w:t>5</w:t>
      </w:r>
      <w:r w:rsidR="008F02BF">
        <w:rPr>
          <w:rFonts w:ascii="Corbel" w:eastAsia="Corbel" w:hAnsi="Corbel" w:cs="Corbel"/>
          <w:spacing w:val="1"/>
          <w:sz w:val="18"/>
          <w:szCs w:val="18"/>
        </w:rPr>
        <w:t xml:space="preserve"> | </w:t>
      </w:r>
      <w:r w:rsidR="00480DE0">
        <w:rPr>
          <w:rFonts w:ascii="Corbel" w:eastAsia="Corbel" w:hAnsi="Corbel" w:cs="Corbel"/>
          <w:sz w:val="18"/>
          <w:szCs w:val="18"/>
        </w:rPr>
        <w:t xml:space="preserve">PO </w:t>
      </w:r>
      <w:r w:rsidR="00480DE0">
        <w:rPr>
          <w:rFonts w:ascii="Corbel" w:eastAsia="Corbel" w:hAnsi="Corbel" w:cs="Corbel"/>
          <w:spacing w:val="1"/>
          <w:sz w:val="18"/>
          <w:szCs w:val="18"/>
        </w:rPr>
        <w:t>B</w:t>
      </w:r>
      <w:r w:rsidR="00480DE0">
        <w:rPr>
          <w:rFonts w:ascii="Corbel" w:eastAsia="Corbel" w:hAnsi="Corbel" w:cs="Corbel"/>
          <w:sz w:val="18"/>
          <w:szCs w:val="18"/>
        </w:rPr>
        <w:t>OX</w:t>
      </w:r>
      <w:r w:rsidR="00480DE0">
        <w:rPr>
          <w:rFonts w:ascii="Corbel" w:eastAsia="Corbel" w:hAnsi="Corbel" w:cs="Corbel"/>
          <w:spacing w:val="-2"/>
          <w:sz w:val="18"/>
          <w:szCs w:val="18"/>
        </w:rPr>
        <w:t xml:space="preserve"> </w:t>
      </w:r>
      <w:r w:rsidR="00480DE0">
        <w:rPr>
          <w:rFonts w:ascii="Corbel" w:eastAsia="Corbel" w:hAnsi="Corbel" w:cs="Corbel"/>
          <w:sz w:val="18"/>
          <w:szCs w:val="18"/>
        </w:rPr>
        <w:t>47</w:t>
      </w:r>
      <w:r w:rsidR="00480DE0">
        <w:rPr>
          <w:rFonts w:ascii="Corbel" w:eastAsia="Corbel" w:hAnsi="Corbel" w:cs="Corbel"/>
          <w:spacing w:val="1"/>
          <w:sz w:val="18"/>
          <w:szCs w:val="18"/>
        </w:rPr>
        <w:t>1</w:t>
      </w:r>
      <w:r w:rsidR="00480DE0">
        <w:rPr>
          <w:rFonts w:ascii="Corbel" w:eastAsia="Corbel" w:hAnsi="Corbel" w:cs="Corbel"/>
          <w:spacing w:val="-1"/>
          <w:sz w:val="18"/>
          <w:szCs w:val="18"/>
        </w:rPr>
        <w:t>6</w:t>
      </w:r>
      <w:r w:rsidR="00480DE0">
        <w:rPr>
          <w:rFonts w:ascii="Corbel" w:eastAsia="Corbel" w:hAnsi="Corbel" w:cs="Corbel"/>
          <w:sz w:val="18"/>
          <w:szCs w:val="18"/>
        </w:rPr>
        <w:t>3</w:t>
      </w:r>
      <w:r w:rsidR="00480DE0">
        <w:rPr>
          <w:rFonts w:ascii="Corbel" w:eastAsia="Corbel" w:hAnsi="Corbel" w:cs="Corbel"/>
          <w:spacing w:val="1"/>
          <w:sz w:val="18"/>
          <w:szCs w:val="18"/>
        </w:rPr>
        <w:t>8</w:t>
      </w:r>
      <w:r w:rsidR="00480DE0">
        <w:rPr>
          <w:rFonts w:ascii="Corbel" w:eastAsia="Corbel" w:hAnsi="Corbel" w:cs="Corbel"/>
          <w:sz w:val="18"/>
          <w:szCs w:val="18"/>
        </w:rPr>
        <w:t xml:space="preserve">,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3"/>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X 761</w:t>
      </w:r>
      <w:r w:rsidR="00480DE0">
        <w:rPr>
          <w:rFonts w:ascii="Corbel" w:eastAsia="Corbel" w:hAnsi="Corbel" w:cs="Corbel"/>
          <w:spacing w:val="1"/>
          <w:sz w:val="18"/>
          <w:szCs w:val="18"/>
        </w:rPr>
        <w:t>4</w:t>
      </w:r>
      <w:r w:rsidR="00480DE0">
        <w:rPr>
          <w:rFonts w:ascii="Corbel" w:eastAsia="Corbel" w:hAnsi="Corbel" w:cs="Corbel"/>
          <w:spacing w:val="2"/>
          <w:sz w:val="18"/>
          <w:szCs w:val="18"/>
        </w:rPr>
        <w:t>7</w:t>
      </w:r>
      <w:r w:rsidR="00480DE0">
        <w:rPr>
          <w:rFonts w:ascii="Corbel" w:eastAsia="Corbel" w:hAnsi="Corbel" w:cs="Corbel"/>
          <w:sz w:val="18"/>
          <w:szCs w:val="18"/>
        </w:rPr>
        <w:t>-</w:t>
      </w:r>
      <w:r w:rsidR="00480DE0">
        <w:rPr>
          <w:rFonts w:ascii="Corbel" w:eastAsia="Corbel" w:hAnsi="Corbel" w:cs="Corbel"/>
          <w:spacing w:val="1"/>
          <w:sz w:val="18"/>
          <w:szCs w:val="18"/>
        </w:rPr>
        <w:t>1</w:t>
      </w:r>
      <w:r w:rsidR="00480DE0">
        <w:rPr>
          <w:rFonts w:ascii="Corbel" w:eastAsia="Corbel" w:hAnsi="Corbel" w:cs="Corbel"/>
          <w:spacing w:val="-2"/>
          <w:sz w:val="18"/>
          <w:szCs w:val="18"/>
        </w:rPr>
        <w:t>4</w:t>
      </w:r>
      <w:r w:rsidR="00480DE0">
        <w:rPr>
          <w:rFonts w:ascii="Corbel" w:eastAsia="Corbel" w:hAnsi="Corbel" w:cs="Corbel"/>
          <w:spacing w:val="1"/>
          <w:sz w:val="18"/>
          <w:szCs w:val="18"/>
        </w:rPr>
        <w:t>0</w:t>
      </w:r>
      <w:r w:rsidR="00480DE0">
        <w:rPr>
          <w:rFonts w:ascii="Corbel" w:eastAsia="Corbel" w:hAnsi="Corbel" w:cs="Corbel"/>
          <w:sz w:val="18"/>
          <w:szCs w:val="18"/>
        </w:rPr>
        <w:t>6</w:t>
      </w:r>
    </w:p>
    <w:p w14:paraId="6EB9D455" w14:textId="77777777" w:rsidR="00211020" w:rsidRDefault="00480DE0">
      <w:pPr>
        <w:spacing w:line="200" w:lineRule="exact"/>
        <w:ind w:left="3480" w:right="1274"/>
        <w:jc w:val="center"/>
        <w:rPr>
          <w:rFonts w:ascii="Corbel" w:eastAsia="Corbel" w:hAnsi="Corbel" w:cs="Corbel"/>
          <w:sz w:val="18"/>
          <w:szCs w:val="18"/>
        </w:rPr>
      </w:pPr>
      <w:r>
        <w:rPr>
          <w:rFonts w:ascii="Corbel" w:eastAsia="Corbel" w:hAnsi="Corbel" w:cs="Corbel"/>
          <w:spacing w:val="1"/>
          <w:sz w:val="18"/>
          <w:szCs w:val="18"/>
        </w:rPr>
        <w:t>81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2"/>
          <w:sz w:val="18"/>
          <w:szCs w:val="18"/>
        </w:rPr>
        <w:t>5</w:t>
      </w:r>
      <w:r>
        <w:rPr>
          <w:rFonts w:ascii="Corbel" w:eastAsia="Corbel" w:hAnsi="Corbel" w:cs="Corbel"/>
          <w:spacing w:val="1"/>
          <w:sz w:val="18"/>
          <w:szCs w:val="18"/>
        </w:rPr>
        <w:t>0</w:t>
      </w:r>
      <w:r>
        <w:rPr>
          <w:rFonts w:ascii="Corbel" w:eastAsia="Corbel" w:hAnsi="Corbel" w:cs="Corbel"/>
          <w:sz w:val="18"/>
          <w:szCs w:val="18"/>
        </w:rPr>
        <w:t>9-3</w:t>
      </w:r>
      <w:r>
        <w:rPr>
          <w:rFonts w:ascii="Corbel" w:eastAsia="Corbel" w:hAnsi="Corbel" w:cs="Corbel"/>
          <w:spacing w:val="-1"/>
          <w:sz w:val="18"/>
          <w:szCs w:val="18"/>
        </w:rPr>
        <w:t>6</w:t>
      </w:r>
      <w:r>
        <w:rPr>
          <w:rFonts w:ascii="Corbel" w:eastAsia="Corbel" w:hAnsi="Corbel" w:cs="Corbel"/>
          <w:sz w:val="18"/>
          <w:szCs w:val="18"/>
        </w:rPr>
        <w:t>35 f</w:t>
      </w:r>
      <w:r>
        <w:rPr>
          <w:rFonts w:ascii="Corbel" w:eastAsia="Corbel" w:hAnsi="Corbel" w:cs="Corbel"/>
          <w:spacing w:val="1"/>
          <w:sz w:val="18"/>
          <w:szCs w:val="18"/>
        </w:rPr>
        <w:t>a</w:t>
      </w:r>
      <w:r>
        <w:rPr>
          <w:rFonts w:ascii="Corbel" w:eastAsia="Corbel" w:hAnsi="Corbel" w:cs="Corbel"/>
          <w:sz w:val="18"/>
          <w:szCs w:val="18"/>
        </w:rPr>
        <w:t>x 8</w:t>
      </w:r>
      <w:r>
        <w:rPr>
          <w:rFonts w:ascii="Corbel" w:eastAsia="Corbel" w:hAnsi="Corbel" w:cs="Corbel"/>
          <w:spacing w:val="1"/>
          <w:sz w:val="18"/>
          <w:szCs w:val="18"/>
        </w:rPr>
        <w:t>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3"/>
          <w:sz w:val="18"/>
          <w:szCs w:val="18"/>
        </w:rPr>
        <w:t>7</w:t>
      </w:r>
      <w:r>
        <w:rPr>
          <w:rFonts w:ascii="Corbel" w:eastAsia="Corbel" w:hAnsi="Corbel" w:cs="Corbel"/>
          <w:spacing w:val="1"/>
          <w:sz w:val="18"/>
          <w:szCs w:val="18"/>
        </w:rPr>
        <w:t>19</w:t>
      </w:r>
      <w:r>
        <w:rPr>
          <w:rFonts w:ascii="Corbel" w:eastAsia="Corbel" w:hAnsi="Corbel" w:cs="Corbel"/>
          <w:sz w:val="18"/>
          <w:szCs w:val="18"/>
        </w:rPr>
        <w:t>-</w:t>
      </w:r>
      <w:r>
        <w:rPr>
          <w:rFonts w:ascii="Corbel" w:eastAsia="Corbel" w:hAnsi="Corbel" w:cs="Corbel"/>
          <w:spacing w:val="-1"/>
          <w:sz w:val="18"/>
          <w:szCs w:val="18"/>
        </w:rPr>
        <w:t>9</w:t>
      </w:r>
      <w:r>
        <w:rPr>
          <w:rFonts w:ascii="Corbel" w:eastAsia="Corbel" w:hAnsi="Corbel" w:cs="Corbel"/>
          <w:sz w:val="18"/>
          <w:szCs w:val="18"/>
        </w:rPr>
        <w:t>4</w:t>
      </w:r>
      <w:r>
        <w:rPr>
          <w:rFonts w:ascii="Corbel" w:eastAsia="Corbel" w:hAnsi="Corbel" w:cs="Corbel"/>
          <w:spacing w:val="1"/>
          <w:sz w:val="18"/>
          <w:szCs w:val="18"/>
        </w:rPr>
        <w:t>8</w:t>
      </w:r>
      <w:r>
        <w:rPr>
          <w:rFonts w:ascii="Corbel" w:eastAsia="Corbel" w:hAnsi="Corbel" w:cs="Corbel"/>
          <w:sz w:val="18"/>
          <w:szCs w:val="18"/>
        </w:rPr>
        <w:t>9</w:t>
      </w:r>
      <w:r>
        <w:rPr>
          <w:rFonts w:ascii="Corbel" w:eastAsia="Corbel" w:hAnsi="Corbel" w:cs="Corbel"/>
          <w:spacing w:val="-1"/>
          <w:sz w:val="18"/>
          <w:szCs w:val="18"/>
        </w:rPr>
        <w:t xml:space="preserve"> </w:t>
      </w:r>
      <w:hyperlink r:id="rId5">
        <w:r>
          <w:rPr>
            <w:rFonts w:ascii="Corbel" w:eastAsia="Corbel" w:hAnsi="Corbel" w:cs="Corbel"/>
            <w:spacing w:val="-1"/>
            <w:sz w:val="18"/>
            <w:szCs w:val="18"/>
          </w:rPr>
          <w:t>www</w:t>
        </w:r>
        <w:r>
          <w:rPr>
            <w:rFonts w:ascii="Corbel" w:eastAsia="Corbel" w:hAnsi="Corbel" w:cs="Corbel"/>
            <w:sz w:val="18"/>
            <w:szCs w:val="18"/>
          </w:rPr>
          <w:t>.</w:t>
        </w:r>
        <w:r>
          <w:rPr>
            <w:rFonts w:ascii="Corbel" w:eastAsia="Corbel" w:hAnsi="Corbel" w:cs="Corbel"/>
            <w:spacing w:val="1"/>
            <w:sz w:val="18"/>
            <w:szCs w:val="18"/>
          </w:rPr>
          <w:t>A</w:t>
        </w:r>
        <w:r>
          <w:rPr>
            <w:rFonts w:ascii="Corbel" w:eastAsia="Corbel" w:hAnsi="Corbel" w:cs="Corbel"/>
            <w:sz w:val="18"/>
            <w:szCs w:val="18"/>
          </w:rPr>
          <w:t>Hom</w:t>
        </w:r>
        <w:r>
          <w:rPr>
            <w:rFonts w:ascii="Corbel" w:eastAsia="Corbel" w:hAnsi="Corbel" w:cs="Corbel"/>
            <w:spacing w:val="-1"/>
            <w:sz w:val="18"/>
            <w:szCs w:val="18"/>
          </w:rPr>
          <w:t>e</w:t>
        </w:r>
        <w:r>
          <w:rPr>
            <w:rFonts w:ascii="Corbel" w:eastAsia="Corbel" w:hAnsi="Corbel" w:cs="Corbel"/>
            <w:spacing w:val="2"/>
            <w:sz w:val="18"/>
            <w:szCs w:val="18"/>
          </w:rPr>
          <w:t>W</w:t>
        </w:r>
        <w:r>
          <w:rPr>
            <w:rFonts w:ascii="Corbel" w:eastAsia="Corbel" w:hAnsi="Corbel" w:cs="Corbel"/>
            <w:spacing w:val="-1"/>
            <w:sz w:val="18"/>
            <w:szCs w:val="18"/>
          </w:rPr>
          <w:t>i</w:t>
        </w:r>
        <w:r>
          <w:rPr>
            <w:rFonts w:ascii="Corbel" w:eastAsia="Corbel" w:hAnsi="Corbel" w:cs="Corbel"/>
            <w:sz w:val="18"/>
            <w:szCs w:val="18"/>
          </w:rPr>
          <w:t>thHop</w:t>
        </w:r>
        <w:r>
          <w:rPr>
            <w:rFonts w:ascii="Corbel" w:eastAsia="Corbel" w:hAnsi="Corbel" w:cs="Corbel"/>
            <w:spacing w:val="-1"/>
            <w:sz w:val="18"/>
            <w:szCs w:val="18"/>
          </w:rPr>
          <w:t>e</w:t>
        </w:r>
        <w:r>
          <w:rPr>
            <w:rFonts w:ascii="Corbel" w:eastAsia="Corbel" w:hAnsi="Corbel" w:cs="Corbel"/>
            <w:sz w:val="18"/>
            <w:szCs w:val="18"/>
          </w:rPr>
          <w:t>.org</w:t>
        </w:r>
      </w:hyperlink>
    </w:p>
    <w:p w14:paraId="6A13ADF9" w14:textId="77777777" w:rsidR="00211020" w:rsidRDefault="00211020">
      <w:pPr>
        <w:spacing w:before="6" w:line="100" w:lineRule="exact"/>
        <w:rPr>
          <w:sz w:val="10"/>
          <w:szCs w:val="10"/>
        </w:rPr>
      </w:pPr>
    </w:p>
    <w:p w14:paraId="10061548" w14:textId="77777777" w:rsidR="00211020" w:rsidRDefault="00211020">
      <w:pPr>
        <w:spacing w:line="200" w:lineRule="exact"/>
      </w:pPr>
    </w:p>
    <w:p w14:paraId="546B2D3E" w14:textId="77777777" w:rsidR="00211020" w:rsidRDefault="00211020">
      <w:pPr>
        <w:spacing w:line="200" w:lineRule="exact"/>
      </w:pPr>
    </w:p>
    <w:p w14:paraId="0058BF9D" w14:textId="1B25E500" w:rsidR="00DC20CB" w:rsidRPr="00DC20CB" w:rsidRDefault="00DC20CB">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Date:</w:t>
      </w:r>
      <w:r w:rsidRPr="00DC20CB">
        <w:rPr>
          <w:rFonts w:asciiTheme="minorHAnsi" w:eastAsiaTheme="minorHAnsi" w:hAnsiTheme="minorHAnsi" w:cstheme="minorHAnsi"/>
          <w:sz w:val="22"/>
          <w:szCs w:val="22"/>
        </w:rPr>
        <w:t xml:space="preserve"> 04/2</w:t>
      </w:r>
      <w:r w:rsidR="00BF5DBD">
        <w:rPr>
          <w:rFonts w:asciiTheme="minorHAnsi" w:eastAsiaTheme="minorHAnsi" w:hAnsiTheme="minorHAnsi" w:cstheme="minorHAnsi"/>
          <w:sz w:val="22"/>
          <w:szCs w:val="22"/>
        </w:rPr>
        <w:t>7/2020</w:t>
      </w:r>
    </w:p>
    <w:p w14:paraId="2EB3854E" w14:textId="61A070EB" w:rsidR="00211020" w:rsidRPr="00DC20CB" w:rsidRDefault="00480DE0">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Position:</w:t>
      </w:r>
      <w:r w:rsidRPr="00DC20CB">
        <w:rPr>
          <w:rFonts w:asciiTheme="minorHAnsi" w:eastAsiaTheme="minorHAnsi" w:hAnsiTheme="minorHAnsi" w:cstheme="minorHAnsi"/>
          <w:sz w:val="22"/>
          <w:szCs w:val="22"/>
        </w:rPr>
        <w:t xml:space="preserve"> </w:t>
      </w:r>
      <w:r w:rsidR="00BF5DBD">
        <w:rPr>
          <w:rFonts w:asciiTheme="minorHAnsi" w:eastAsiaTheme="minorHAnsi" w:hAnsiTheme="minorHAnsi" w:cstheme="minorHAnsi"/>
          <w:sz w:val="22"/>
          <w:szCs w:val="22"/>
        </w:rPr>
        <w:t xml:space="preserve">Director of </w:t>
      </w:r>
      <w:proofErr w:type="spellStart"/>
      <w:r w:rsidR="00BF5DBD">
        <w:rPr>
          <w:rFonts w:asciiTheme="minorHAnsi" w:eastAsiaTheme="minorHAnsi" w:hAnsiTheme="minorHAnsi" w:cstheme="minorHAnsi"/>
          <w:sz w:val="22"/>
          <w:szCs w:val="22"/>
        </w:rPr>
        <w:t>CoC</w:t>
      </w:r>
      <w:proofErr w:type="spellEnd"/>
      <w:r w:rsidR="00BF5DBD">
        <w:rPr>
          <w:rFonts w:asciiTheme="minorHAnsi" w:eastAsiaTheme="minorHAnsi" w:hAnsiTheme="minorHAnsi" w:cstheme="minorHAnsi"/>
          <w:sz w:val="22"/>
          <w:szCs w:val="22"/>
        </w:rPr>
        <w:t xml:space="preserve"> Planning</w:t>
      </w:r>
    </w:p>
    <w:p w14:paraId="380DDCC0" w14:textId="5A4742F5" w:rsidR="00211020" w:rsidRPr="00BF5DBD" w:rsidRDefault="008F02BF">
      <w:pPr>
        <w:spacing w:line="280" w:lineRule="exact"/>
        <w:ind w:left="100"/>
        <w:rPr>
          <w:rFonts w:asciiTheme="minorHAnsi" w:eastAsiaTheme="minorHAnsi" w:hAnsiTheme="minorHAnsi" w:cstheme="minorHAnsi"/>
          <w:bCs/>
          <w:sz w:val="22"/>
          <w:szCs w:val="22"/>
        </w:rPr>
      </w:pPr>
      <w:r>
        <w:rPr>
          <w:rFonts w:asciiTheme="minorHAnsi" w:eastAsiaTheme="minorHAnsi" w:hAnsiTheme="minorHAnsi" w:cstheme="minorHAnsi"/>
          <w:b/>
          <w:sz w:val="22"/>
          <w:szCs w:val="22"/>
        </w:rPr>
        <w:pict w14:anchorId="0419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05pt;margin-top:72.05pt;width:102.15pt;height:55.25pt;z-index:-251659264;mso-position-horizontal-relative:page;mso-position-vertical-relative:page">
            <v:imagedata r:id="rId6" o:title=""/>
            <w10:wrap anchorx="page" anchory="page"/>
          </v:shape>
        </w:pict>
      </w:r>
      <w:r w:rsidR="00DC20CB" w:rsidRPr="00DC20CB">
        <w:rPr>
          <w:rFonts w:asciiTheme="minorHAnsi" w:eastAsiaTheme="minorHAnsi" w:hAnsiTheme="minorHAnsi" w:cstheme="minorHAnsi"/>
          <w:b/>
          <w:sz w:val="22"/>
          <w:szCs w:val="22"/>
        </w:rPr>
        <w:t>FLSA Status:</w:t>
      </w:r>
      <w:r w:rsidR="00BF5DBD">
        <w:rPr>
          <w:rFonts w:asciiTheme="minorHAnsi" w:eastAsiaTheme="minorHAnsi" w:hAnsiTheme="minorHAnsi" w:cstheme="minorHAnsi"/>
          <w:b/>
          <w:sz w:val="22"/>
          <w:szCs w:val="22"/>
        </w:rPr>
        <w:t xml:space="preserve"> </w:t>
      </w:r>
      <w:r w:rsidR="00BF5DBD">
        <w:rPr>
          <w:rFonts w:asciiTheme="minorHAnsi" w:eastAsiaTheme="minorHAnsi" w:hAnsiTheme="minorHAnsi" w:cstheme="minorHAnsi"/>
          <w:bCs/>
          <w:sz w:val="22"/>
          <w:szCs w:val="22"/>
        </w:rPr>
        <w:t>Exempt</w:t>
      </w:r>
    </w:p>
    <w:p w14:paraId="4E07457A" w14:textId="49B9ACBA" w:rsidR="00DC20CB" w:rsidRPr="00DC20CB" w:rsidRDefault="00DC20CB">
      <w:pPr>
        <w:spacing w:line="280" w:lineRule="exact"/>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Job Status:</w:t>
      </w:r>
      <w:r>
        <w:rPr>
          <w:rFonts w:asciiTheme="minorHAnsi" w:eastAsiaTheme="minorHAnsi" w:hAnsiTheme="minorHAnsi" w:cstheme="minorHAnsi"/>
          <w:b/>
          <w:sz w:val="22"/>
          <w:szCs w:val="22"/>
        </w:rPr>
        <w:t xml:space="preserve"> </w:t>
      </w:r>
      <w:r>
        <w:rPr>
          <w:rFonts w:asciiTheme="minorHAnsi" w:eastAsiaTheme="minorHAnsi" w:hAnsiTheme="minorHAnsi" w:cstheme="minorHAnsi"/>
          <w:sz w:val="22"/>
          <w:szCs w:val="22"/>
        </w:rPr>
        <w:t>Full Time</w:t>
      </w:r>
    </w:p>
    <w:p w14:paraId="06DA7C4F" w14:textId="02231763" w:rsidR="00211020" w:rsidRDefault="00480DE0">
      <w:pPr>
        <w:spacing w:before="1"/>
        <w:ind w:left="100" w:right="5692"/>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Reports To:</w:t>
      </w:r>
      <w:r w:rsidRPr="00DC20CB">
        <w:rPr>
          <w:rFonts w:asciiTheme="minorHAnsi" w:eastAsiaTheme="minorHAnsi" w:hAnsiTheme="minorHAnsi" w:cstheme="minorHAnsi"/>
          <w:sz w:val="22"/>
          <w:szCs w:val="22"/>
        </w:rPr>
        <w:t xml:space="preserve"> </w:t>
      </w:r>
      <w:r w:rsidR="00BF5DBD">
        <w:rPr>
          <w:rFonts w:asciiTheme="minorHAnsi" w:eastAsiaTheme="minorHAnsi" w:hAnsiTheme="minorHAnsi" w:cstheme="minorHAnsi"/>
          <w:sz w:val="22"/>
          <w:szCs w:val="22"/>
        </w:rPr>
        <w:t>Executive Director</w:t>
      </w:r>
    </w:p>
    <w:p w14:paraId="1744E664" w14:textId="67D88B6C" w:rsidR="00BF5DBD" w:rsidRPr="00BF5DBD" w:rsidRDefault="00BF5DBD">
      <w:pPr>
        <w:spacing w:before="1"/>
        <w:ind w:left="100" w:right="5692"/>
        <w:rPr>
          <w:rFonts w:asciiTheme="minorHAnsi" w:eastAsiaTheme="minorHAnsi" w:hAnsiTheme="minorHAnsi" w:cstheme="minorHAnsi"/>
          <w:sz w:val="22"/>
          <w:szCs w:val="22"/>
        </w:rPr>
      </w:pPr>
      <w:r>
        <w:rPr>
          <w:rFonts w:asciiTheme="minorHAnsi" w:eastAsiaTheme="minorHAnsi" w:hAnsiTheme="minorHAnsi" w:cstheme="minorHAnsi"/>
          <w:b/>
          <w:sz w:val="22"/>
          <w:szCs w:val="22"/>
        </w:rPr>
        <w:t>Supervises:</w:t>
      </w:r>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CoC</w:t>
      </w:r>
      <w:proofErr w:type="spellEnd"/>
      <w:r>
        <w:rPr>
          <w:rFonts w:asciiTheme="minorHAnsi" w:eastAsiaTheme="minorHAnsi" w:hAnsiTheme="minorHAnsi" w:cstheme="minorHAnsi"/>
          <w:sz w:val="22"/>
          <w:szCs w:val="22"/>
        </w:rPr>
        <w:t xml:space="preserve"> Planning </w:t>
      </w:r>
      <w:proofErr w:type="gramStart"/>
      <w:r>
        <w:rPr>
          <w:rFonts w:asciiTheme="minorHAnsi" w:eastAsiaTheme="minorHAnsi" w:hAnsiTheme="minorHAnsi" w:cstheme="minorHAnsi"/>
          <w:sz w:val="22"/>
          <w:szCs w:val="22"/>
        </w:rPr>
        <w:t>Coordinator(</w:t>
      </w:r>
      <w:proofErr w:type="gramEnd"/>
      <w:r>
        <w:rPr>
          <w:rFonts w:asciiTheme="minorHAnsi" w:eastAsiaTheme="minorHAnsi" w:hAnsiTheme="minorHAnsi" w:cstheme="minorHAnsi"/>
          <w:sz w:val="22"/>
          <w:szCs w:val="22"/>
        </w:rPr>
        <w:t>2)</w:t>
      </w:r>
    </w:p>
    <w:p w14:paraId="2D7F3A7C" w14:textId="77777777" w:rsidR="00211020" w:rsidRPr="00DC20CB" w:rsidRDefault="00211020">
      <w:pPr>
        <w:spacing w:before="9" w:line="280" w:lineRule="exact"/>
        <w:rPr>
          <w:rFonts w:asciiTheme="minorHAnsi" w:eastAsiaTheme="minorHAnsi" w:hAnsiTheme="minorHAnsi" w:cstheme="minorHAnsi"/>
          <w:sz w:val="22"/>
          <w:szCs w:val="22"/>
        </w:rPr>
      </w:pPr>
    </w:p>
    <w:p w14:paraId="04F36D7C" w14:textId="41FC5C27" w:rsidR="00211020" w:rsidRPr="00DC20CB" w:rsidRDefault="00480DE0" w:rsidP="00BF5DBD">
      <w:pPr>
        <w:ind w:right="253"/>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 xml:space="preserve">The </w:t>
      </w:r>
      <w:r w:rsidR="00BF5DBD">
        <w:rPr>
          <w:rFonts w:asciiTheme="minorHAnsi" w:eastAsiaTheme="minorHAnsi" w:hAnsiTheme="minorHAnsi" w:cstheme="minorHAnsi"/>
          <w:sz w:val="22"/>
          <w:szCs w:val="22"/>
        </w:rPr>
        <w:t xml:space="preserve">Director of </w:t>
      </w:r>
      <w:proofErr w:type="spellStart"/>
      <w:r w:rsidRPr="00DC20CB">
        <w:rPr>
          <w:rFonts w:asciiTheme="minorHAnsi" w:eastAsiaTheme="minorHAnsi" w:hAnsiTheme="minorHAnsi" w:cstheme="minorHAnsi"/>
          <w:sz w:val="22"/>
          <w:szCs w:val="22"/>
        </w:rPr>
        <w:t>CoC</w:t>
      </w:r>
      <w:proofErr w:type="spellEnd"/>
      <w:r w:rsidRPr="00DC20CB">
        <w:rPr>
          <w:rFonts w:asciiTheme="minorHAnsi" w:eastAsiaTheme="minorHAnsi" w:hAnsiTheme="minorHAnsi" w:cstheme="minorHAnsi"/>
          <w:sz w:val="22"/>
          <w:szCs w:val="22"/>
        </w:rPr>
        <w:t xml:space="preserve"> Planning</w:t>
      </w:r>
      <w:r w:rsidR="00BF5DBD">
        <w:rPr>
          <w:rFonts w:asciiTheme="minorHAnsi" w:eastAsiaTheme="minorHAnsi" w:hAnsiTheme="minorHAnsi" w:cstheme="minorHAnsi"/>
          <w:sz w:val="22"/>
          <w:szCs w:val="22"/>
        </w:rPr>
        <w:t xml:space="preserve"> leads all planning and </w:t>
      </w:r>
      <w:proofErr w:type="spellStart"/>
      <w:r w:rsidR="00BF5DBD">
        <w:rPr>
          <w:rFonts w:asciiTheme="minorHAnsi" w:eastAsiaTheme="minorHAnsi" w:hAnsiTheme="minorHAnsi" w:cstheme="minorHAnsi"/>
          <w:sz w:val="22"/>
          <w:szCs w:val="22"/>
        </w:rPr>
        <w:t>CoC</w:t>
      </w:r>
      <w:proofErr w:type="spellEnd"/>
      <w:r w:rsidR="00BF5DBD">
        <w:rPr>
          <w:rFonts w:asciiTheme="minorHAnsi" w:eastAsiaTheme="minorHAnsi" w:hAnsiTheme="minorHAnsi" w:cstheme="minorHAnsi"/>
          <w:sz w:val="22"/>
          <w:szCs w:val="22"/>
        </w:rPr>
        <w:t xml:space="preserve"> management activities for our local Continuum of Care. The Director leads a team in charge of all </w:t>
      </w:r>
      <w:r w:rsidR="00BF5DBD" w:rsidRPr="00BF5DBD">
        <w:rPr>
          <w:rFonts w:asciiTheme="minorHAnsi" w:eastAsiaTheme="minorHAnsi" w:hAnsiTheme="minorHAnsi" w:cstheme="minorHAnsi"/>
          <w:sz w:val="22"/>
          <w:szCs w:val="22"/>
        </w:rPr>
        <w:t xml:space="preserve">community-wide planning, performance evaluation, federal funding applications, </w:t>
      </w:r>
      <w:proofErr w:type="spellStart"/>
      <w:r w:rsidR="00BF5DBD" w:rsidRPr="00BF5DBD">
        <w:rPr>
          <w:rFonts w:asciiTheme="minorHAnsi" w:eastAsiaTheme="minorHAnsi" w:hAnsiTheme="minorHAnsi" w:cstheme="minorHAnsi"/>
          <w:sz w:val="22"/>
          <w:szCs w:val="22"/>
        </w:rPr>
        <w:t>CoC</w:t>
      </w:r>
      <w:proofErr w:type="spellEnd"/>
      <w:r w:rsidR="00BF5DBD" w:rsidRPr="00BF5DBD">
        <w:rPr>
          <w:rFonts w:asciiTheme="minorHAnsi" w:eastAsiaTheme="minorHAnsi" w:hAnsiTheme="minorHAnsi" w:cstheme="minorHAnsi"/>
          <w:sz w:val="22"/>
          <w:szCs w:val="22"/>
        </w:rPr>
        <w:t xml:space="preserve"> partner relations and the allocations and ranking process for our community. </w:t>
      </w:r>
      <w:r w:rsidR="00BF5DBD">
        <w:rPr>
          <w:rFonts w:asciiTheme="minorHAnsi" w:eastAsiaTheme="minorHAnsi" w:hAnsiTheme="minorHAnsi" w:cstheme="minorHAnsi"/>
          <w:sz w:val="22"/>
          <w:szCs w:val="22"/>
        </w:rPr>
        <w:t>This position is responsible for fostering community-wide alignment and partnership to ensure our community continues to perform well and at the national and local level. The position leads continuous quality improvement in our community and works to facilitate community collaboration and</w:t>
      </w:r>
      <w:r w:rsidR="00D97761">
        <w:rPr>
          <w:rFonts w:asciiTheme="minorHAnsi" w:eastAsiaTheme="minorHAnsi" w:hAnsiTheme="minorHAnsi" w:cstheme="minorHAnsi"/>
          <w:sz w:val="22"/>
          <w:szCs w:val="22"/>
        </w:rPr>
        <w:t xml:space="preserve"> high performance in all interventions in the housing crisis system of care. </w:t>
      </w:r>
    </w:p>
    <w:p w14:paraId="5A04CBAA" w14:textId="77777777" w:rsidR="00BF5DBD" w:rsidRPr="00D97761" w:rsidRDefault="00BF5DBD" w:rsidP="00D97761">
      <w:pPr>
        <w:ind w:right="333"/>
        <w:rPr>
          <w:rFonts w:asciiTheme="minorHAnsi" w:eastAsia="Tahoma" w:hAnsiTheme="minorHAnsi" w:cstheme="minorHAnsi"/>
          <w:sz w:val="22"/>
          <w:szCs w:val="22"/>
        </w:rPr>
      </w:pPr>
    </w:p>
    <w:p w14:paraId="59FD5ABA" w14:textId="209AA42D" w:rsidR="00BF5DBD" w:rsidRPr="00D97761" w:rsidRDefault="00BF5DBD" w:rsidP="00D97761">
      <w:pPr>
        <w:widowControl w:val="0"/>
        <w:rPr>
          <w:rFonts w:asciiTheme="minorHAnsi" w:eastAsia="Arial" w:hAnsiTheme="minorHAnsi" w:cstheme="minorHAnsi"/>
          <w:sz w:val="22"/>
          <w:szCs w:val="22"/>
        </w:rPr>
      </w:pPr>
      <w:r w:rsidRPr="00D97761">
        <w:rPr>
          <w:rFonts w:asciiTheme="minorHAnsi" w:eastAsia="Arial" w:hAnsiTheme="minorHAnsi" w:cstheme="minorHAnsi"/>
          <w:sz w:val="22"/>
          <w:szCs w:val="22"/>
        </w:rPr>
        <w:t>This</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z w:val="22"/>
          <w:szCs w:val="22"/>
        </w:rPr>
        <w:t>position</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requires</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high</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 xml:space="preserve">energy, </w:t>
      </w:r>
      <w:r w:rsidRPr="00D97761">
        <w:rPr>
          <w:rFonts w:asciiTheme="minorHAnsi" w:eastAsia="Arial" w:hAnsiTheme="minorHAnsi" w:cstheme="minorHAnsi"/>
          <w:sz w:val="22"/>
          <w:szCs w:val="22"/>
        </w:rPr>
        <w:t>strong</w:t>
      </w:r>
      <w:r w:rsidRPr="00D97761">
        <w:rPr>
          <w:rFonts w:asciiTheme="minorHAnsi" w:eastAsia="Arial" w:hAnsiTheme="minorHAnsi" w:cstheme="minorHAnsi"/>
          <w:spacing w:val="-1"/>
          <w:sz w:val="22"/>
          <w:szCs w:val="22"/>
        </w:rPr>
        <w:t xml:space="preserve"> professional,</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interpersonal,</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pacing w:val="-1"/>
          <w:sz w:val="22"/>
          <w:szCs w:val="22"/>
        </w:rPr>
        <w:t>presentation,</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and</w:t>
      </w:r>
      <w:r w:rsidRPr="00D97761">
        <w:rPr>
          <w:rFonts w:asciiTheme="minorHAnsi" w:eastAsia="Arial" w:hAnsiTheme="minorHAnsi" w:cstheme="minorHAnsi"/>
          <w:spacing w:val="-4"/>
          <w:sz w:val="22"/>
          <w:szCs w:val="22"/>
        </w:rPr>
        <w:t xml:space="preserve"> </w:t>
      </w:r>
      <w:r w:rsidRPr="00D97761">
        <w:rPr>
          <w:rFonts w:asciiTheme="minorHAnsi" w:eastAsia="Arial" w:hAnsiTheme="minorHAnsi" w:cstheme="minorHAnsi"/>
          <w:spacing w:val="-1"/>
          <w:sz w:val="22"/>
          <w:szCs w:val="22"/>
        </w:rPr>
        <w:t>motivational</w:t>
      </w:r>
      <w:r w:rsidRPr="00D97761">
        <w:rPr>
          <w:rFonts w:asciiTheme="minorHAnsi" w:eastAsia="Arial" w:hAnsiTheme="minorHAnsi" w:cstheme="minorHAnsi"/>
          <w:sz w:val="22"/>
          <w:szCs w:val="22"/>
        </w:rPr>
        <w:t xml:space="preserve"> skills. The </w:t>
      </w:r>
      <w:r w:rsidRPr="00D97761">
        <w:rPr>
          <w:rFonts w:asciiTheme="minorHAnsi" w:eastAsia="Arial" w:hAnsiTheme="minorHAnsi" w:cstheme="minorHAnsi"/>
          <w:spacing w:val="-1"/>
          <w:sz w:val="22"/>
          <w:szCs w:val="22"/>
        </w:rPr>
        <w:t xml:space="preserve">candidate </w:t>
      </w:r>
      <w:r w:rsidRPr="00D97761">
        <w:rPr>
          <w:rFonts w:asciiTheme="minorHAnsi" w:eastAsia="Arial" w:hAnsiTheme="minorHAnsi" w:cstheme="minorHAnsi"/>
          <w:sz w:val="22"/>
          <w:szCs w:val="22"/>
        </w:rPr>
        <w:t>must</w:t>
      </w:r>
      <w:r w:rsidRPr="00D97761">
        <w:rPr>
          <w:rFonts w:asciiTheme="minorHAnsi" w:eastAsia="Arial" w:hAnsiTheme="minorHAnsi" w:cstheme="minorHAnsi"/>
          <w:spacing w:val="-2"/>
          <w:sz w:val="22"/>
          <w:szCs w:val="22"/>
        </w:rPr>
        <w:t xml:space="preserve"> have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the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ability</w:t>
      </w:r>
      <w:r w:rsidRPr="00D97761">
        <w:rPr>
          <w:rFonts w:asciiTheme="minorHAnsi" w:eastAsia="Arial" w:hAnsiTheme="minorHAnsi" w:cstheme="minorHAnsi"/>
          <w:spacing w:val="-5"/>
          <w:sz w:val="22"/>
          <w:szCs w:val="22"/>
        </w:rPr>
        <w:t xml:space="preserve"> </w:t>
      </w:r>
      <w:r w:rsidRPr="00D97761">
        <w:rPr>
          <w:rFonts w:asciiTheme="minorHAnsi" w:eastAsia="Arial" w:hAnsiTheme="minorHAnsi" w:cstheme="minorHAnsi"/>
          <w:sz w:val="22"/>
          <w:szCs w:val="22"/>
        </w:rPr>
        <w:t>to</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communicate</w:t>
      </w:r>
      <w:r w:rsidRPr="00D97761">
        <w:rPr>
          <w:rFonts w:asciiTheme="minorHAnsi" w:eastAsia="Arial" w:hAnsiTheme="minorHAnsi" w:cstheme="minorHAnsi"/>
          <w:spacing w:val="-3"/>
          <w:sz w:val="22"/>
          <w:szCs w:val="22"/>
        </w:rPr>
        <w:t xml:space="preserve"> </w:t>
      </w:r>
      <w:r w:rsidRPr="00D97761">
        <w:rPr>
          <w:rFonts w:asciiTheme="minorHAnsi" w:eastAsia="Arial" w:hAnsiTheme="minorHAnsi" w:cstheme="minorHAnsi"/>
          <w:spacing w:val="-1"/>
          <w:sz w:val="22"/>
          <w:szCs w:val="22"/>
        </w:rPr>
        <w:t>effectively</w:t>
      </w:r>
      <w:r w:rsidRPr="00D97761">
        <w:rPr>
          <w:rFonts w:asciiTheme="minorHAnsi" w:eastAsia="Arial" w:hAnsiTheme="minorHAnsi" w:cstheme="minorHAnsi"/>
          <w:spacing w:val="-5"/>
          <w:sz w:val="22"/>
          <w:szCs w:val="22"/>
        </w:rPr>
        <w:t xml:space="preserve"> </w:t>
      </w:r>
      <w:r w:rsidRPr="00D97761">
        <w:rPr>
          <w:rFonts w:asciiTheme="minorHAnsi" w:eastAsia="Arial" w:hAnsiTheme="minorHAnsi" w:cstheme="minorHAnsi"/>
          <w:sz w:val="22"/>
          <w:szCs w:val="22"/>
        </w:rPr>
        <w:t>to</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a</w:t>
      </w:r>
      <w:r w:rsidRPr="00D97761">
        <w:rPr>
          <w:rFonts w:asciiTheme="minorHAnsi" w:eastAsia="Arial" w:hAnsiTheme="minorHAnsi" w:cstheme="minorHAnsi"/>
          <w:spacing w:val="3"/>
          <w:sz w:val="22"/>
          <w:szCs w:val="22"/>
        </w:rPr>
        <w:t xml:space="preserve"> </w:t>
      </w:r>
      <w:r w:rsidRPr="00D97761">
        <w:rPr>
          <w:rFonts w:asciiTheme="minorHAnsi" w:eastAsia="Arial" w:hAnsiTheme="minorHAnsi" w:cstheme="minorHAnsi"/>
          <w:spacing w:val="-1"/>
          <w:sz w:val="22"/>
          <w:szCs w:val="22"/>
        </w:rPr>
        <w:t>variety</w:t>
      </w:r>
      <w:r w:rsidRPr="00D97761">
        <w:rPr>
          <w:rFonts w:asciiTheme="minorHAnsi" w:eastAsia="Arial" w:hAnsiTheme="minorHAnsi" w:cstheme="minorHAnsi"/>
          <w:spacing w:val="-5"/>
          <w:sz w:val="22"/>
          <w:szCs w:val="22"/>
        </w:rPr>
        <w:t xml:space="preserve"> </w:t>
      </w:r>
      <w:r w:rsidRPr="00D97761">
        <w:rPr>
          <w:rFonts w:asciiTheme="minorHAnsi" w:eastAsia="Arial" w:hAnsiTheme="minorHAnsi" w:cstheme="minorHAnsi"/>
          <w:sz w:val="22"/>
          <w:szCs w:val="22"/>
        </w:rPr>
        <w:t>of</w:t>
      </w:r>
      <w:r w:rsidRPr="00D97761">
        <w:rPr>
          <w:rFonts w:asciiTheme="minorHAnsi" w:eastAsia="Arial" w:hAnsiTheme="minorHAnsi" w:cstheme="minorHAnsi"/>
          <w:spacing w:val="3"/>
          <w:sz w:val="22"/>
          <w:szCs w:val="22"/>
        </w:rPr>
        <w:t xml:space="preserve"> </w:t>
      </w:r>
      <w:r w:rsidRPr="00D97761">
        <w:rPr>
          <w:rFonts w:asciiTheme="minorHAnsi" w:eastAsia="Arial" w:hAnsiTheme="minorHAnsi" w:cstheme="minorHAnsi"/>
          <w:spacing w:val="-1"/>
          <w:sz w:val="22"/>
          <w:szCs w:val="22"/>
        </w:rPr>
        <w:t>audiences, coupled</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2"/>
          <w:sz w:val="22"/>
          <w:szCs w:val="22"/>
        </w:rPr>
        <w:t>with</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a</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patient,</w:t>
      </w:r>
      <w:r w:rsidRPr="00D97761">
        <w:rPr>
          <w:rFonts w:asciiTheme="minorHAnsi" w:eastAsia="Arial" w:hAnsiTheme="minorHAnsi" w:cstheme="minorHAnsi"/>
          <w:spacing w:val="-4"/>
          <w:sz w:val="22"/>
          <w:szCs w:val="22"/>
        </w:rPr>
        <w:t xml:space="preserve"> </w:t>
      </w:r>
      <w:r w:rsidRPr="00D97761">
        <w:rPr>
          <w:rFonts w:asciiTheme="minorHAnsi" w:eastAsia="Arial" w:hAnsiTheme="minorHAnsi" w:cstheme="minorHAnsi"/>
          <w:spacing w:val="1"/>
          <w:sz w:val="22"/>
          <w:szCs w:val="22"/>
        </w:rPr>
        <w:t>ego-less</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 xml:space="preserve">approach </w:t>
      </w:r>
      <w:r w:rsidRPr="00D97761">
        <w:rPr>
          <w:rFonts w:asciiTheme="minorHAnsi" w:eastAsia="Arial" w:hAnsiTheme="minorHAnsi" w:cstheme="minorHAnsi"/>
          <w:sz w:val="22"/>
          <w:szCs w:val="22"/>
        </w:rPr>
        <w:t>to</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customer</w:t>
      </w:r>
      <w:r w:rsidRPr="00D97761">
        <w:rPr>
          <w:rFonts w:asciiTheme="minorHAnsi" w:eastAsia="Arial" w:hAnsiTheme="minorHAnsi" w:cstheme="minorHAnsi"/>
          <w:spacing w:val="-3"/>
          <w:sz w:val="22"/>
          <w:szCs w:val="22"/>
        </w:rPr>
        <w:t xml:space="preserve"> </w:t>
      </w:r>
      <w:r w:rsidRPr="00D97761">
        <w:rPr>
          <w:rFonts w:asciiTheme="minorHAnsi" w:eastAsia="Arial" w:hAnsiTheme="minorHAnsi" w:cstheme="minorHAnsi"/>
          <w:spacing w:val="-1"/>
          <w:sz w:val="22"/>
          <w:szCs w:val="22"/>
        </w:rPr>
        <w:t>support</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and</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troubleshooting.</w:t>
      </w:r>
      <w:r w:rsidRPr="00D97761">
        <w:rPr>
          <w:rFonts w:asciiTheme="minorHAnsi" w:eastAsia="Arial" w:hAnsiTheme="minorHAnsi" w:cstheme="minorHAnsi"/>
          <w:spacing w:val="67"/>
          <w:sz w:val="22"/>
          <w:szCs w:val="22"/>
        </w:rPr>
        <w:t xml:space="preserve"> </w:t>
      </w:r>
      <w:r w:rsidRPr="00D97761">
        <w:rPr>
          <w:rFonts w:asciiTheme="minorHAnsi" w:eastAsia="Arial" w:hAnsiTheme="minorHAnsi" w:cstheme="minorHAnsi"/>
          <w:spacing w:val="1"/>
          <w:sz w:val="22"/>
          <w:szCs w:val="22"/>
        </w:rPr>
        <w:t>The</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pacing w:val="-1"/>
          <w:sz w:val="22"/>
          <w:szCs w:val="22"/>
        </w:rPr>
        <w:t xml:space="preserve">candidate </w:t>
      </w:r>
      <w:r w:rsidRPr="00D97761">
        <w:rPr>
          <w:rFonts w:asciiTheme="minorHAnsi" w:eastAsia="Arial" w:hAnsiTheme="minorHAnsi" w:cstheme="minorHAnsi"/>
          <w:sz w:val="22"/>
          <w:szCs w:val="22"/>
        </w:rPr>
        <w:t>must</w:t>
      </w:r>
      <w:r w:rsidRPr="00D97761">
        <w:rPr>
          <w:rFonts w:asciiTheme="minorHAnsi" w:eastAsia="Arial" w:hAnsiTheme="minorHAnsi" w:cstheme="minorHAnsi"/>
          <w:spacing w:val="-2"/>
          <w:sz w:val="22"/>
          <w:szCs w:val="22"/>
        </w:rPr>
        <w:t xml:space="preserve"> have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proficiency</w:t>
      </w:r>
      <w:r w:rsidRPr="00D97761">
        <w:rPr>
          <w:rFonts w:asciiTheme="minorHAnsi" w:eastAsia="Arial" w:hAnsiTheme="minorHAnsi" w:cstheme="minorHAnsi"/>
          <w:spacing w:val="-5"/>
          <w:sz w:val="22"/>
          <w:szCs w:val="22"/>
        </w:rPr>
        <w:t xml:space="preserve"> </w:t>
      </w:r>
      <w:r w:rsidRPr="00D97761">
        <w:rPr>
          <w:rFonts w:asciiTheme="minorHAnsi" w:eastAsia="Arial" w:hAnsiTheme="minorHAnsi" w:cstheme="minorHAnsi"/>
          <w:spacing w:val="-1"/>
          <w:sz w:val="22"/>
          <w:szCs w:val="22"/>
        </w:rPr>
        <w:t>in</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the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use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of</w:t>
      </w:r>
      <w:r w:rsidRPr="00D97761">
        <w:rPr>
          <w:rFonts w:asciiTheme="minorHAnsi" w:eastAsia="Arial" w:hAnsiTheme="minorHAnsi" w:cstheme="minorHAnsi"/>
          <w:sz w:val="22"/>
          <w:szCs w:val="22"/>
        </w:rPr>
        <w:t xml:space="preserve"> personal </w:t>
      </w:r>
      <w:r w:rsidRPr="00D97761">
        <w:rPr>
          <w:rFonts w:asciiTheme="minorHAnsi" w:eastAsia="Arial" w:hAnsiTheme="minorHAnsi" w:cstheme="minorHAnsi"/>
          <w:spacing w:val="-1"/>
          <w:sz w:val="22"/>
          <w:szCs w:val="22"/>
        </w:rPr>
        <w:t>computers</w:t>
      </w:r>
      <w:r w:rsidRPr="00D97761">
        <w:rPr>
          <w:rFonts w:asciiTheme="minorHAnsi" w:eastAsia="Arial" w:hAnsiTheme="minorHAnsi" w:cstheme="minorHAnsi"/>
          <w:sz w:val="22"/>
          <w:szCs w:val="22"/>
        </w:rPr>
        <w:t xml:space="preserve"> and</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various</w:t>
      </w:r>
      <w:r w:rsidRPr="00D97761">
        <w:rPr>
          <w:rFonts w:asciiTheme="minorHAnsi" w:eastAsia="Arial" w:hAnsiTheme="minorHAnsi" w:cstheme="minorHAnsi"/>
          <w:spacing w:val="23"/>
          <w:sz w:val="22"/>
          <w:szCs w:val="22"/>
        </w:rPr>
        <w:t xml:space="preserve"> </w:t>
      </w:r>
      <w:r w:rsidRPr="00D97761">
        <w:rPr>
          <w:rFonts w:asciiTheme="minorHAnsi" w:eastAsia="Arial" w:hAnsiTheme="minorHAnsi" w:cstheme="minorHAnsi"/>
          <w:spacing w:val="-1"/>
          <w:sz w:val="22"/>
          <w:szCs w:val="22"/>
        </w:rPr>
        <w:t>software</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applications</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as</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2"/>
          <w:sz w:val="22"/>
          <w:szCs w:val="22"/>
        </w:rPr>
        <w:t>well</w:t>
      </w:r>
      <w:r w:rsidRPr="00D97761">
        <w:rPr>
          <w:rFonts w:asciiTheme="minorHAnsi" w:eastAsia="Arial" w:hAnsiTheme="minorHAnsi" w:cstheme="minorHAnsi"/>
          <w:sz w:val="22"/>
          <w:szCs w:val="22"/>
        </w:rPr>
        <w:t xml:space="preserve"> as</w:t>
      </w:r>
      <w:r w:rsidRPr="00D97761">
        <w:rPr>
          <w:rFonts w:asciiTheme="minorHAnsi" w:eastAsia="Arial" w:hAnsiTheme="minorHAnsi" w:cstheme="minorHAnsi"/>
          <w:spacing w:val="7"/>
          <w:sz w:val="22"/>
          <w:szCs w:val="22"/>
        </w:rPr>
        <w:t xml:space="preserve"> </w:t>
      </w:r>
      <w:r w:rsidRPr="00D97761">
        <w:rPr>
          <w:rFonts w:asciiTheme="minorHAnsi" w:eastAsia="Arial" w:hAnsiTheme="minorHAnsi" w:cstheme="minorHAnsi"/>
          <w:sz w:val="22"/>
          <w:szCs w:val="22"/>
        </w:rPr>
        <w:t>the</w:t>
      </w:r>
      <w:r w:rsidRPr="00D97761">
        <w:rPr>
          <w:rFonts w:asciiTheme="minorHAnsi" w:eastAsia="Arial" w:hAnsiTheme="minorHAnsi" w:cstheme="minorHAnsi"/>
          <w:spacing w:val="-1"/>
          <w:sz w:val="22"/>
          <w:szCs w:val="22"/>
        </w:rPr>
        <w:t xml:space="preserve"> ability</w:t>
      </w:r>
      <w:r w:rsidRPr="00D97761">
        <w:rPr>
          <w:rFonts w:asciiTheme="minorHAnsi" w:eastAsia="Arial" w:hAnsiTheme="minorHAnsi" w:cstheme="minorHAnsi"/>
          <w:spacing w:val="-5"/>
          <w:sz w:val="22"/>
          <w:szCs w:val="22"/>
        </w:rPr>
        <w:t xml:space="preserve"> </w:t>
      </w:r>
      <w:r w:rsidRPr="00D97761">
        <w:rPr>
          <w:rFonts w:asciiTheme="minorHAnsi" w:eastAsia="Arial" w:hAnsiTheme="minorHAnsi" w:cstheme="minorHAnsi"/>
          <w:sz w:val="22"/>
          <w:szCs w:val="22"/>
        </w:rPr>
        <w:t>to</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provide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technical</w:t>
      </w:r>
      <w:r w:rsidRPr="00D97761">
        <w:rPr>
          <w:rFonts w:asciiTheme="minorHAnsi" w:eastAsia="Arial" w:hAnsiTheme="minorHAnsi" w:cstheme="minorHAnsi"/>
          <w:sz w:val="22"/>
          <w:szCs w:val="22"/>
        </w:rPr>
        <w:t xml:space="preserve"> assistance</w:t>
      </w:r>
      <w:r w:rsidRPr="00D97761">
        <w:rPr>
          <w:rFonts w:asciiTheme="minorHAnsi" w:eastAsia="Arial" w:hAnsiTheme="minorHAnsi" w:cstheme="minorHAnsi"/>
          <w:spacing w:val="-3"/>
          <w:sz w:val="22"/>
          <w:szCs w:val="22"/>
        </w:rPr>
        <w:t xml:space="preserve"> </w:t>
      </w:r>
      <w:r w:rsidRPr="00D97761">
        <w:rPr>
          <w:rFonts w:asciiTheme="minorHAnsi" w:eastAsia="Arial" w:hAnsiTheme="minorHAnsi" w:cstheme="minorHAnsi"/>
          <w:sz w:val="22"/>
          <w:szCs w:val="22"/>
        </w:rPr>
        <w:t>by</w:t>
      </w:r>
      <w:r w:rsidRPr="00D97761">
        <w:rPr>
          <w:rFonts w:asciiTheme="minorHAnsi" w:eastAsia="Arial" w:hAnsiTheme="minorHAnsi" w:cstheme="minorHAnsi"/>
          <w:spacing w:val="65"/>
          <w:sz w:val="22"/>
          <w:szCs w:val="22"/>
        </w:rPr>
        <w:t xml:space="preserve"> </w:t>
      </w:r>
      <w:r w:rsidRPr="00D97761">
        <w:rPr>
          <w:rFonts w:asciiTheme="minorHAnsi" w:eastAsia="Arial" w:hAnsiTheme="minorHAnsi" w:cstheme="minorHAnsi"/>
          <w:spacing w:val="-1"/>
          <w:sz w:val="22"/>
          <w:szCs w:val="22"/>
        </w:rPr>
        <w:t>telephone,</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email,</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and</w:t>
      </w:r>
      <w:r w:rsidRPr="00D97761">
        <w:rPr>
          <w:rFonts w:asciiTheme="minorHAnsi" w:eastAsia="Arial" w:hAnsiTheme="minorHAnsi" w:cstheme="minorHAnsi"/>
          <w:spacing w:val="-4"/>
          <w:sz w:val="22"/>
          <w:szCs w:val="22"/>
        </w:rPr>
        <w:t xml:space="preserve"> </w:t>
      </w:r>
      <w:r w:rsidRPr="00D97761">
        <w:rPr>
          <w:rFonts w:asciiTheme="minorHAnsi" w:eastAsia="Arial" w:hAnsiTheme="minorHAnsi" w:cstheme="minorHAnsi"/>
          <w:sz w:val="22"/>
          <w:szCs w:val="22"/>
        </w:rPr>
        <w:t>face-to-face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contact.</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z w:val="22"/>
          <w:szCs w:val="22"/>
        </w:rPr>
        <w:t>The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ideal</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candidate must</w:t>
      </w:r>
      <w:r w:rsidRPr="00D97761">
        <w:rPr>
          <w:rFonts w:asciiTheme="minorHAnsi" w:eastAsia="Arial" w:hAnsiTheme="minorHAnsi" w:cstheme="minorHAnsi"/>
          <w:sz w:val="22"/>
          <w:szCs w:val="22"/>
        </w:rPr>
        <w:t xml:space="preserve"> be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 xml:space="preserve">both </w:t>
      </w:r>
      <w:r w:rsidRPr="00D97761">
        <w:rPr>
          <w:rFonts w:asciiTheme="minorHAnsi" w:eastAsia="Arial" w:hAnsiTheme="minorHAnsi" w:cstheme="minorHAnsi"/>
          <w:sz w:val="22"/>
          <w:szCs w:val="22"/>
        </w:rPr>
        <w:t>a</w:t>
      </w:r>
      <w:r w:rsidR="00D97761">
        <w:rPr>
          <w:rFonts w:asciiTheme="minorHAnsi" w:eastAsia="Arial" w:hAnsiTheme="minorHAnsi" w:cstheme="minorHAnsi"/>
          <w:spacing w:val="63"/>
          <w:sz w:val="22"/>
          <w:szCs w:val="22"/>
        </w:rPr>
        <w:t xml:space="preserve"> </w:t>
      </w:r>
      <w:r w:rsidRPr="00D97761">
        <w:rPr>
          <w:rFonts w:asciiTheme="minorHAnsi" w:eastAsia="Arial" w:hAnsiTheme="minorHAnsi" w:cstheme="minorHAnsi"/>
          <w:spacing w:val="-1"/>
          <w:sz w:val="22"/>
          <w:szCs w:val="22"/>
        </w:rPr>
        <w:t xml:space="preserve">leader </w:t>
      </w:r>
      <w:r w:rsidRPr="00D97761">
        <w:rPr>
          <w:rFonts w:asciiTheme="minorHAnsi" w:eastAsia="Arial" w:hAnsiTheme="minorHAnsi" w:cstheme="minorHAnsi"/>
          <w:spacing w:val="-2"/>
          <w:sz w:val="22"/>
          <w:szCs w:val="22"/>
        </w:rPr>
        <w:t>with</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exceptional</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communication</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skills</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z w:val="22"/>
          <w:szCs w:val="22"/>
        </w:rPr>
        <w:t>and</w:t>
      </w:r>
      <w:r w:rsidRPr="00D97761">
        <w:rPr>
          <w:rFonts w:asciiTheme="minorHAnsi" w:eastAsia="Arial" w:hAnsiTheme="minorHAnsi" w:cstheme="minorHAnsi"/>
          <w:spacing w:val="6"/>
          <w:sz w:val="22"/>
          <w:szCs w:val="22"/>
        </w:rPr>
        <w:t xml:space="preserve"> </w:t>
      </w:r>
      <w:r w:rsidRPr="00D97761">
        <w:rPr>
          <w:rFonts w:asciiTheme="minorHAnsi" w:eastAsia="Arial" w:hAnsiTheme="minorHAnsi" w:cstheme="minorHAnsi"/>
          <w:sz w:val="22"/>
          <w:szCs w:val="22"/>
        </w:rPr>
        <w:t>a</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team</w:t>
      </w:r>
      <w:r w:rsidRPr="00D97761">
        <w:rPr>
          <w:rFonts w:asciiTheme="minorHAnsi" w:eastAsia="Arial" w:hAnsiTheme="minorHAnsi" w:cstheme="minorHAnsi"/>
          <w:spacing w:val="4"/>
          <w:sz w:val="22"/>
          <w:szCs w:val="22"/>
        </w:rPr>
        <w:t xml:space="preserve"> </w:t>
      </w:r>
      <w:r w:rsidRPr="00D97761">
        <w:rPr>
          <w:rFonts w:asciiTheme="minorHAnsi" w:eastAsia="Arial" w:hAnsiTheme="minorHAnsi" w:cstheme="minorHAnsi"/>
          <w:spacing w:val="-2"/>
          <w:sz w:val="22"/>
          <w:szCs w:val="22"/>
        </w:rPr>
        <w:t>player,</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have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a</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well-</w:t>
      </w:r>
      <w:r w:rsidRPr="00D97761">
        <w:rPr>
          <w:rFonts w:asciiTheme="minorHAnsi" w:eastAsia="Arial" w:hAnsiTheme="minorHAnsi" w:cstheme="minorHAnsi"/>
          <w:spacing w:val="61"/>
          <w:sz w:val="22"/>
          <w:szCs w:val="22"/>
        </w:rPr>
        <w:t xml:space="preserve"> </w:t>
      </w:r>
      <w:r w:rsidRPr="00D97761">
        <w:rPr>
          <w:rFonts w:asciiTheme="minorHAnsi" w:eastAsia="Arial" w:hAnsiTheme="minorHAnsi" w:cstheme="minorHAnsi"/>
          <w:spacing w:val="-1"/>
          <w:sz w:val="22"/>
          <w:szCs w:val="22"/>
        </w:rPr>
        <w:t>disciplined,</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organized</w:t>
      </w:r>
      <w:r w:rsidRPr="00D97761">
        <w:rPr>
          <w:rFonts w:asciiTheme="minorHAnsi" w:eastAsia="Arial" w:hAnsiTheme="minorHAnsi" w:cstheme="minorHAnsi"/>
          <w:spacing w:val="3"/>
          <w:sz w:val="22"/>
          <w:szCs w:val="22"/>
        </w:rPr>
        <w:t xml:space="preserve"> </w:t>
      </w:r>
      <w:r w:rsidRPr="00D97761">
        <w:rPr>
          <w:rFonts w:asciiTheme="minorHAnsi" w:eastAsia="Arial" w:hAnsiTheme="minorHAnsi" w:cstheme="minorHAnsi"/>
          <w:spacing w:val="-1"/>
          <w:sz w:val="22"/>
          <w:szCs w:val="22"/>
        </w:rPr>
        <w:t>approach</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to</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time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and</w:t>
      </w:r>
      <w:r w:rsidRPr="00D97761">
        <w:rPr>
          <w:rFonts w:asciiTheme="minorHAnsi" w:eastAsia="Arial" w:hAnsiTheme="minorHAnsi" w:cstheme="minorHAnsi"/>
          <w:spacing w:val="-1"/>
          <w:sz w:val="22"/>
          <w:szCs w:val="22"/>
        </w:rPr>
        <w:t xml:space="preserve"> task</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pacing w:val="-1"/>
          <w:sz w:val="22"/>
          <w:szCs w:val="22"/>
        </w:rPr>
        <w:t>management,</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z w:val="22"/>
          <w:szCs w:val="22"/>
        </w:rPr>
        <w:t>and</w:t>
      </w:r>
      <w:r w:rsidRPr="00D97761">
        <w:rPr>
          <w:rFonts w:asciiTheme="minorHAnsi" w:eastAsia="Arial" w:hAnsiTheme="minorHAnsi" w:cstheme="minorHAnsi"/>
          <w:spacing w:val="-4"/>
          <w:sz w:val="22"/>
          <w:szCs w:val="22"/>
        </w:rPr>
        <w:t xml:space="preserve"> </w:t>
      </w:r>
      <w:r w:rsidRPr="00D97761">
        <w:rPr>
          <w:rFonts w:asciiTheme="minorHAnsi" w:eastAsia="Arial" w:hAnsiTheme="minorHAnsi" w:cstheme="minorHAnsi"/>
          <w:spacing w:val="-1"/>
          <w:sz w:val="22"/>
          <w:szCs w:val="22"/>
        </w:rPr>
        <w:t>exhibit</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qualities</w:t>
      </w:r>
      <w:r w:rsidRPr="00D97761">
        <w:rPr>
          <w:rFonts w:asciiTheme="minorHAnsi" w:eastAsia="Arial" w:hAnsiTheme="minorHAnsi" w:cstheme="minorHAnsi"/>
          <w:spacing w:val="67"/>
          <w:sz w:val="22"/>
          <w:szCs w:val="22"/>
        </w:rPr>
        <w:t xml:space="preserve"> </w:t>
      </w:r>
      <w:r w:rsidRPr="00D97761">
        <w:rPr>
          <w:rFonts w:asciiTheme="minorHAnsi" w:eastAsia="Arial" w:hAnsiTheme="minorHAnsi" w:cstheme="minorHAnsi"/>
          <w:sz w:val="22"/>
          <w:szCs w:val="22"/>
        </w:rPr>
        <w:t xml:space="preserve">that </w:t>
      </w:r>
      <w:r w:rsidRPr="00D97761">
        <w:rPr>
          <w:rFonts w:asciiTheme="minorHAnsi" w:eastAsia="Arial" w:hAnsiTheme="minorHAnsi" w:cstheme="minorHAnsi"/>
          <w:spacing w:val="-1"/>
          <w:sz w:val="22"/>
          <w:szCs w:val="22"/>
        </w:rPr>
        <w:t>illustrate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a</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dedication to</w:t>
      </w:r>
      <w:r w:rsidRPr="00D97761">
        <w:rPr>
          <w:rFonts w:asciiTheme="minorHAnsi" w:eastAsia="Arial" w:hAnsiTheme="minorHAnsi" w:cstheme="minorHAnsi"/>
          <w:spacing w:val="-1"/>
          <w:sz w:val="22"/>
          <w:szCs w:val="22"/>
        </w:rPr>
        <w:t xml:space="preserve"> meeting </w:t>
      </w:r>
      <w:r w:rsidRPr="00D97761">
        <w:rPr>
          <w:rFonts w:asciiTheme="minorHAnsi" w:eastAsia="Arial" w:hAnsiTheme="minorHAnsi" w:cstheme="minorHAnsi"/>
          <w:sz w:val="22"/>
          <w:szCs w:val="22"/>
        </w:rPr>
        <w:t>the</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2"/>
          <w:sz w:val="22"/>
          <w:szCs w:val="22"/>
        </w:rPr>
        <w:t>data</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z w:val="22"/>
          <w:szCs w:val="22"/>
        </w:rPr>
        <w:t>needs</w:t>
      </w:r>
      <w:r w:rsidRPr="00D97761">
        <w:rPr>
          <w:rFonts w:asciiTheme="minorHAnsi" w:eastAsia="Arial" w:hAnsiTheme="minorHAnsi" w:cstheme="minorHAnsi"/>
          <w:spacing w:val="-2"/>
          <w:sz w:val="22"/>
          <w:szCs w:val="22"/>
        </w:rPr>
        <w:t xml:space="preserve"> </w:t>
      </w:r>
      <w:r w:rsidRPr="00D97761">
        <w:rPr>
          <w:rFonts w:asciiTheme="minorHAnsi" w:eastAsia="Arial" w:hAnsiTheme="minorHAnsi" w:cstheme="minorHAnsi"/>
          <w:spacing w:val="-1"/>
          <w:sz w:val="22"/>
          <w:szCs w:val="22"/>
        </w:rPr>
        <w:t>of</w:t>
      </w:r>
      <w:r w:rsidRPr="00D97761">
        <w:rPr>
          <w:rFonts w:asciiTheme="minorHAnsi" w:eastAsia="Arial" w:hAnsiTheme="minorHAnsi" w:cstheme="minorHAnsi"/>
          <w:spacing w:val="3"/>
          <w:sz w:val="22"/>
          <w:szCs w:val="22"/>
        </w:rPr>
        <w:t xml:space="preserve"> </w:t>
      </w:r>
      <w:r w:rsidRPr="00D97761">
        <w:rPr>
          <w:rFonts w:asciiTheme="minorHAnsi" w:eastAsia="Arial" w:hAnsiTheme="minorHAnsi" w:cstheme="minorHAnsi"/>
          <w:spacing w:val="-1"/>
          <w:sz w:val="22"/>
          <w:szCs w:val="22"/>
        </w:rPr>
        <w:t>organizations</w:t>
      </w:r>
      <w:r w:rsidRPr="00D97761">
        <w:rPr>
          <w:rFonts w:asciiTheme="minorHAnsi" w:eastAsia="Arial" w:hAnsiTheme="minorHAnsi" w:cstheme="minorHAnsi"/>
          <w:sz w:val="22"/>
          <w:szCs w:val="22"/>
        </w:rPr>
        <w:t xml:space="preserve"> </w:t>
      </w:r>
      <w:r w:rsidRPr="00D97761">
        <w:rPr>
          <w:rFonts w:asciiTheme="minorHAnsi" w:eastAsia="Arial" w:hAnsiTheme="minorHAnsi" w:cstheme="minorHAnsi"/>
          <w:spacing w:val="-1"/>
          <w:sz w:val="22"/>
          <w:szCs w:val="22"/>
        </w:rPr>
        <w:t xml:space="preserve">working </w:t>
      </w:r>
      <w:r w:rsidRPr="00D97761">
        <w:rPr>
          <w:rFonts w:asciiTheme="minorHAnsi" w:eastAsia="Arial" w:hAnsiTheme="minorHAnsi" w:cstheme="minorHAnsi"/>
          <w:sz w:val="22"/>
          <w:szCs w:val="22"/>
        </w:rPr>
        <w:t>to</w:t>
      </w:r>
      <w:r w:rsidRPr="00D97761">
        <w:rPr>
          <w:rFonts w:asciiTheme="minorHAnsi" w:eastAsia="Arial" w:hAnsiTheme="minorHAnsi" w:cstheme="minorHAnsi"/>
          <w:spacing w:val="59"/>
          <w:sz w:val="22"/>
          <w:szCs w:val="22"/>
        </w:rPr>
        <w:t xml:space="preserve"> </w:t>
      </w:r>
      <w:r w:rsidRPr="00D97761">
        <w:rPr>
          <w:rFonts w:asciiTheme="minorHAnsi" w:eastAsia="Arial" w:hAnsiTheme="minorHAnsi" w:cstheme="minorHAnsi"/>
          <w:spacing w:val="-1"/>
          <w:sz w:val="22"/>
          <w:szCs w:val="22"/>
        </w:rPr>
        <w:t>prevent</w:t>
      </w:r>
      <w:r w:rsidRPr="00D97761">
        <w:rPr>
          <w:rFonts w:asciiTheme="minorHAnsi" w:eastAsia="Arial" w:hAnsiTheme="minorHAnsi" w:cstheme="minorHAnsi"/>
          <w:sz w:val="22"/>
          <w:szCs w:val="22"/>
        </w:rPr>
        <w:t xml:space="preserve"> and</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end</w:t>
      </w:r>
      <w:r w:rsidRPr="00D97761">
        <w:rPr>
          <w:rFonts w:asciiTheme="minorHAnsi" w:eastAsia="Arial" w:hAnsiTheme="minorHAnsi" w:cstheme="minorHAnsi"/>
          <w:spacing w:val="1"/>
          <w:sz w:val="22"/>
          <w:szCs w:val="22"/>
        </w:rPr>
        <w:t xml:space="preserve"> </w:t>
      </w:r>
      <w:r w:rsidRPr="00D97761">
        <w:rPr>
          <w:rFonts w:asciiTheme="minorHAnsi" w:eastAsia="Arial" w:hAnsiTheme="minorHAnsi" w:cstheme="minorHAnsi"/>
          <w:spacing w:val="-1"/>
          <w:sz w:val="22"/>
          <w:szCs w:val="22"/>
        </w:rPr>
        <w:t>community</w:t>
      </w:r>
      <w:r w:rsidRPr="00D97761">
        <w:rPr>
          <w:rFonts w:asciiTheme="minorHAnsi" w:eastAsia="Arial" w:hAnsiTheme="minorHAnsi" w:cstheme="minorHAnsi"/>
          <w:spacing w:val="-5"/>
          <w:sz w:val="22"/>
          <w:szCs w:val="22"/>
        </w:rPr>
        <w:t xml:space="preserve"> </w:t>
      </w:r>
      <w:r w:rsidRPr="00D97761">
        <w:rPr>
          <w:rFonts w:asciiTheme="minorHAnsi" w:eastAsia="Arial" w:hAnsiTheme="minorHAnsi" w:cstheme="minorHAnsi"/>
          <w:sz w:val="22"/>
          <w:szCs w:val="22"/>
        </w:rPr>
        <w:t>homelessness.</w:t>
      </w:r>
    </w:p>
    <w:p w14:paraId="678E7872" w14:textId="3B6DDB47" w:rsidR="00BF5DBD" w:rsidRPr="00266B19" w:rsidRDefault="00BF5DBD" w:rsidP="00BF5DBD">
      <w:pPr>
        <w:rPr>
          <w:rFonts w:asciiTheme="minorHAnsi" w:hAnsiTheme="minorHAnsi" w:cstheme="minorHAnsi"/>
          <w:b/>
          <w:sz w:val="22"/>
          <w:szCs w:val="22"/>
        </w:rPr>
      </w:pPr>
    </w:p>
    <w:p w14:paraId="1573D3D3" w14:textId="3C8C2E2E" w:rsidR="00266B19" w:rsidRPr="00266B19" w:rsidRDefault="00266B19" w:rsidP="00266B19">
      <w:pPr>
        <w:rPr>
          <w:rStyle w:val="SpanGeneralReportText"/>
          <w:rFonts w:asciiTheme="minorHAnsi" w:hAnsiTheme="minorHAnsi" w:cstheme="minorHAnsi"/>
          <w:b/>
          <w:sz w:val="22"/>
          <w:szCs w:val="22"/>
        </w:rPr>
      </w:pPr>
      <w:r w:rsidRPr="00266B19">
        <w:rPr>
          <w:rStyle w:val="SpanGeneralReportText"/>
          <w:rFonts w:asciiTheme="minorHAnsi" w:hAnsiTheme="minorHAnsi" w:cstheme="minorHAnsi"/>
          <w:b/>
          <w:sz w:val="22"/>
          <w:szCs w:val="22"/>
        </w:rPr>
        <w:t>REASONABLE ACCOMODATIONS STATEMENT</w:t>
      </w:r>
    </w:p>
    <w:p w14:paraId="1791F888" w14:textId="77777777" w:rsidR="00266B19" w:rsidRDefault="00266B19" w:rsidP="00266B19">
      <w:pPr>
        <w:rPr>
          <w:rFonts w:asciiTheme="minorHAnsi" w:hAnsiTheme="minorHAnsi" w:cstheme="minorHAnsi"/>
          <w:sz w:val="22"/>
        </w:rPr>
      </w:pPr>
      <w:r w:rsidRPr="00AD57F9">
        <w:rPr>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0081FA81" w14:textId="77777777" w:rsidR="00266B19" w:rsidRPr="00D97761" w:rsidRDefault="00266B19" w:rsidP="00BF5DBD">
      <w:pPr>
        <w:rPr>
          <w:rFonts w:asciiTheme="minorHAnsi" w:hAnsiTheme="minorHAnsi" w:cstheme="minorHAnsi"/>
          <w:b/>
          <w:sz w:val="22"/>
          <w:szCs w:val="22"/>
        </w:rPr>
      </w:pPr>
    </w:p>
    <w:p w14:paraId="29B76CF2" w14:textId="77777777" w:rsidR="00266B19" w:rsidRPr="00266B19" w:rsidRDefault="00266B19" w:rsidP="00266B19">
      <w:pPr>
        <w:spacing w:line="259" w:lineRule="auto"/>
        <w:rPr>
          <w:rFonts w:asciiTheme="minorHAnsi" w:hAnsiTheme="minorHAnsi" w:cstheme="minorHAnsi"/>
          <w:b/>
          <w:sz w:val="22"/>
        </w:rPr>
      </w:pPr>
      <w:r w:rsidRPr="00266B19">
        <w:rPr>
          <w:rFonts w:asciiTheme="minorHAnsi" w:hAnsiTheme="minorHAnsi" w:cstheme="minorHAnsi"/>
          <w:b/>
          <w:sz w:val="22"/>
        </w:rPr>
        <w:t>ESSENTIAL DUTIES AND RESPONSIBILITIES</w:t>
      </w:r>
    </w:p>
    <w:p w14:paraId="00373B30" w14:textId="10A98029" w:rsidR="00D97761" w:rsidRDefault="00D97761" w:rsidP="00D97761">
      <w:pPr>
        <w:numPr>
          <w:ilvl w:val="0"/>
          <w:numId w:val="9"/>
        </w:numPr>
        <w:contextualSpacing/>
        <w:rPr>
          <w:rFonts w:asciiTheme="minorHAnsi" w:hAnsiTheme="minorHAnsi" w:cstheme="minorHAnsi"/>
          <w:sz w:val="22"/>
          <w:szCs w:val="22"/>
        </w:rPr>
      </w:pPr>
      <w:r>
        <w:rPr>
          <w:rFonts w:asciiTheme="minorHAnsi" w:hAnsiTheme="minorHAnsi" w:cstheme="minorHAnsi"/>
          <w:sz w:val="22"/>
          <w:szCs w:val="22"/>
        </w:rPr>
        <w:t>Oversee the annual collaborative application to HUD</w:t>
      </w:r>
    </w:p>
    <w:p w14:paraId="6E26604A" w14:textId="7171E455" w:rsidR="00BF5DBD" w:rsidRPr="00D97761" w:rsidRDefault="00BF5DBD" w:rsidP="00D97761">
      <w:pPr>
        <w:numPr>
          <w:ilvl w:val="0"/>
          <w:numId w:val="9"/>
        </w:numPr>
        <w:contextualSpacing/>
        <w:rPr>
          <w:rFonts w:asciiTheme="minorHAnsi" w:hAnsiTheme="minorHAnsi" w:cstheme="minorHAnsi"/>
          <w:sz w:val="22"/>
          <w:szCs w:val="22"/>
        </w:rPr>
      </w:pPr>
      <w:r w:rsidRPr="00D97761">
        <w:rPr>
          <w:rFonts w:asciiTheme="minorHAnsi" w:hAnsiTheme="minorHAnsi" w:cstheme="minorHAnsi"/>
          <w:sz w:val="22"/>
          <w:szCs w:val="22"/>
        </w:rPr>
        <w:t>Maintain ongoing working knowledge of programs, funding streams, and participation requirements for programs serving homeless individuals</w:t>
      </w:r>
    </w:p>
    <w:p w14:paraId="5148DFEE" w14:textId="2BEE9F47" w:rsidR="00BF5DBD" w:rsidRPr="00D97761" w:rsidRDefault="00BF5DBD" w:rsidP="00D97761">
      <w:pPr>
        <w:numPr>
          <w:ilvl w:val="0"/>
          <w:numId w:val="9"/>
        </w:numPr>
        <w:contextualSpacing/>
        <w:rPr>
          <w:rFonts w:asciiTheme="minorHAnsi" w:hAnsiTheme="minorHAnsi" w:cstheme="minorHAnsi"/>
          <w:sz w:val="22"/>
          <w:szCs w:val="22"/>
        </w:rPr>
      </w:pPr>
      <w:r w:rsidRPr="00D97761">
        <w:rPr>
          <w:rFonts w:asciiTheme="minorHAnsi" w:hAnsiTheme="minorHAnsi" w:cstheme="minorHAnsi"/>
          <w:sz w:val="22"/>
          <w:szCs w:val="22"/>
        </w:rPr>
        <w:t xml:space="preserve">Remain informed of current and pending HUD </w:t>
      </w:r>
      <w:r w:rsidR="00D97761">
        <w:rPr>
          <w:rFonts w:asciiTheme="minorHAnsi" w:hAnsiTheme="minorHAnsi" w:cstheme="minorHAnsi"/>
          <w:sz w:val="22"/>
          <w:szCs w:val="22"/>
        </w:rPr>
        <w:t>policies and standards</w:t>
      </w:r>
      <w:r w:rsidRPr="00D97761">
        <w:rPr>
          <w:rFonts w:asciiTheme="minorHAnsi" w:hAnsiTheme="minorHAnsi" w:cstheme="minorHAnsi"/>
          <w:sz w:val="22"/>
          <w:szCs w:val="22"/>
        </w:rPr>
        <w:t xml:space="preserve">, as well as other local, state, and federal regulations and guidelines for the implementation </w:t>
      </w:r>
      <w:r w:rsidR="00D97761">
        <w:rPr>
          <w:rFonts w:asciiTheme="minorHAnsi" w:hAnsiTheme="minorHAnsi" w:cstheme="minorHAnsi"/>
          <w:sz w:val="22"/>
          <w:szCs w:val="22"/>
        </w:rPr>
        <w:t xml:space="preserve">homeless and housing programs </w:t>
      </w:r>
    </w:p>
    <w:p w14:paraId="16E74319" w14:textId="6C3AC196" w:rsidR="00AB326C" w:rsidRDefault="00AB326C" w:rsidP="009B2F26">
      <w:pPr>
        <w:pStyle w:val="ListParagraph"/>
        <w:numPr>
          <w:ilvl w:val="0"/>
          <w:numId w:val="9"/>
        </w:numPr>
        <w:rPr>
          <w:rFonts w:asciiTheme="minorHAnsi" w:hAnsiTheme="minorHAnsi" w:cstheme="minorHAnsi"/>
          <w:sz w:val="22"/>
          <w:szCs w:val="22"/>
        </w:rPr>
      </w:pPr>
      <w:r w:rsidRPr="00AB326C">
        <w:rPr>
          <w:rFonts w:asciiTheme="minorHAnsi" w:hAnsiTheme="minorHAnsi" w:cstheme="minorHAnsi"/>
          <w:sz w:val="22"/>
          <w:szCs w:val="22"/>
        </w:rPr>
        <w:t xml:space="preserve">Use data to inform planning activities, </w:t>
      </w:r>
      <w:r>
        <w:rPr>
          <w:rFonts w:asciiTheme="minorHAnsi" w:hAnsiTheme="minorHAnsi" w:cstheme="minorHAnsi"/>
          <w:sz w:val="22"/>
          <w:szCs w:val="22"/>
        </w:rPr>
        <w:t xml:space="preserve">including </w:t>
      </w:r>
      <w:r w:rsidRPr="00AB326C">
        <w:rPr>
          <w:rFonts w:asciiTheme="minorHAnsi" w:hAnsiTheme="minorHAnsi" w:cstheme="minorHAnsi"/>
          <w:sz w:val="22"/>
          <w:szCs w:val="22"/>
        </w:rPr>
        <w:t xml:space="preserve">ongoing analysis </w:t>
      </w:r>
      <w:r>
        <w:rPr>
          <w:rFonts w:asciiTheme="minorHAnsi" w:hAnsiTheme="minorHAnsi" w:cstheme="minorHAnsi"/>
          <w:sz w:val="22"/>
          <w:szCs w:val="22"/>
        </w:rPr>
        <w:t>to identify trends</w:t>
      </w:r>
    </w:p>
    <w:p w14:paraId="73C3A0C6" w14:textId="0C46E5B7" w:rsidR="00BF5DBD" w:rsidRDefault="00BF5DBD" w:rsidP="00D97761">
      <w:pPr>
        <w:numPr>
          <w:ilvl w:val="0"/>
          <w:numId w:val="9"/>
        </w:numPr>
        <w:contextualSpacing/>
        <w:rPr>
          <w:rFonts w:asciiTheme="minorHAnsi" w:hAnsiTheme="minorHAnsi" w:cstheme="minorHAnsi"/>
          <w:sz w:val="22"/>
          <w:szCs w:val="22"/>
        </w:rPr>
      </w:pPr>
      <w:r w:rsidRPr="00D97761">
        <w:rPr>
          <w:rFonts w:asciiTheme="minorHAnsi" w:hAnsiTheme="minorHAnsi" w:cstheme="minorHAnsi"/>
          <w:sz w:val="22"/>
          <w:szCs w:val="22"/>
        </w:rPr>
        <w:t>Submissions of the Housing Inventory Chart, Point-in-Time count, and HMIS Annual Performance Report</w:t>
      </w:r>
    </w:p>
    <w:p w14:paraId="47B69DF8" w14:textId="1ECE42F9" w:rsidR="00D97761" w:rsidRPr="00D97761" w:rsidRDefault="00D97761" w:rsidP="00D97761">
      <w:pPr>
        <w:numPr>
          <w:ilvl w:val="0"/>
          <w:numId w:val="9"/>
        </w:numPr>
        <w:contextualSpacing/>
        <w:rPr>
          <w:rFonts w:asciiTheme="minorHAnsi" w:hAnsiTheme="minorHAnsi" w:cstheme="minorHAnsi"/>
          <w:sz w:val="22"/>
          <w:szCs w:val="22"/>
        </w:rPr>
      </w:pPr>
      <w:r>
        <w:rPr>
          <w:rFonts w:asciiTheme="minorHAnsi" w:hAnsiTheme="minorHAnsi" w:cstheme="minorHAnsi"/>
          <w:sz w:val="22"/>
          <w:szCs w:val="22"/>
        </w:rPr>
        <w:t xml:space="preserve">Oversee the annual Point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Time Count</w:t>
      </w:r>
    </w:p>
    <w:p w14:paraId="5C8A4CC9" w14:textId="1AE9081C" w:rsidR="00BF5DBD" w:rsidRPr="00D97761" w:rsidRDefault="00BF5DBD" w:rsidP="00D97761">
      <w:pPr>
        <w:numPr>
          <w:ilvl w:val="0"/>
          <w:numId w:val="9"/>
        </w:numPr>
        <w:contextualSpacing/>
        <w:rPr>
          <w:rFonts w:asciiTheme="minorHAnsi" w:hAnsiTheme="minorHAnsi" w:cstheme="minorHAnsi"/>
          <w:sz w:val="22"/>
          <w:szCs w:val="22"/>
        </w:rPr>
      </w:pPr>
      <w:r w:rsidRPr="00D97761">
        <w:rPr>
          <w:rFonts w:asciiTheme="minorHAnsi" w:hAnsiTheme="minorHAnsi" w:cstheme="minorHAnsi"/>
          <w:sz w:val="22"/>
          <w:szCs w:val="22"/>
        </w:rPr>
        <w:t>Provid</w:t>
      </w:r>
      <w:r w:rsidR="00266B19">
        <w:rPr>
          <w:rFonts w:asciiTheme="minorHAnsi" w:hAnsiTheme="minorHAnsi" w:cstheme="minorHAnsi"/>
          <w:sz w:val="22"/>
          <w:szCs w:val="22"/>
        </w:rPr>
        <w:t>e</w:t>
      </w:r>
      <w:r w:rsidRPr="00D97761">
        <w:rPr>
          <w:rFonts w:asciiTheme="minorHAnsi" w:hAnsiTheme="minorHAnsi" w:cstheme="minorHAnsi"/>
          <w:sz w:val="22"/>
          <w:szCs w:val="22"/>
        </w:rPr>
        <w:t xml:space="preserve"> on-going </w:t>
      </w:r>
      <w:r w:rsidR="00D97761">
        <w:rPr>
          <w:rFonts w:asciiTheme="minorHAnsi" w:hAnsiTheme="minorHAnsi" w:cstheme="minorHAnsi"/>
          <w:sz w:val="22"/>
          <w:szCs w:val="22"/>
        </w:rPr>
        <w:t>technical assistance for new and existing programs</w:t>
      </w:r>
    </w:p>
    <w:p w14:paraId="326FB1B7" w14:textId="77777777" w:rsidR="00266B19" w:rsidRDefault="00BF5DBD" w:rsidP="00266B19">
      <w:pPr>
        <w:numPr>
          <w:ilvl w:val="0"/>
          <w:numId w:val="9"/>
        </w:numPr>
        <w:contextualSpacing/>
        <w:rPr>
          <w:rFonts w:asciiTheme="minorHAnsi" w:hAnsiTheme="minorHAnsi" w:cstheme="minorHAnsi"/>
          <w:sz w:val="22"/>
          <w:szCs w:val="22"/>
        </w:rPr>
      </w:pPr>
      <w:r w:rsidRPr="00D97761">
        <w:rPr>
          <w:rFonts w:asciiTheme="minorHAnsi" w:hAnsiTheme="minorHAnsi" w:cstheme="minorHAnsi"/>
          <w:sz w:val="22"/>
          <w:szCs w:val="22"/>
        </w:rPr>
        <w:t>Acts as a community representative for TCHC’s</w:t>
      </w:r>
      <w:r w:rsidR="00D97761">
        <w:rPr>
          <w:rFonts w:asciiTheme="minorHAnsi" w:hAnsiTheme="minorHAnsi" w:cstheme="minorHAnsi"/>
          <w:sz w:val="22"/>
          <w:szCs w:val="22"/>
        </w:rPr>
        <w:t xml:space="preserve"> </w:t>
      </w:r>
      <w:proofErr w:type="spellStart"/>
      <w:r w:rsidR="00D97761">
        <w:rPr>
          <w:rFonts w:asciiTheme="minorHAnsi" w:hAnsiTheme="minorHAnsi" w:cstheme="minorHAnsi"/>
          <w:sz w:val="22"/>
          <w:szCs w:val="22"/>
        </w:rPr>
        <w:t>CoC</w:t>
      </w:r>
      <w:proofErr w:type="spellEnd"/>
      <w:r w:rsidR="00D97761">
        <w:rPr>
          <w:rFonts w:asciiTheme="minorHAnsi" w:hAnsiTheme="minorHAnsi" w:cstheme="minorHAnsi"/>
          <w:sz w:val="22"/>
          <w:szCs w:val="22"/>
        </w:rPr>
        <w:t xml:space="preserve"> Management Services,</w:t>
      </w:r>
      <w:r w:rsidRPr="00D97761">
        <w:rPr>
          <w:rFonts w:asciiTheme="minorHAnsi" w:hAnsiTheme="minorHAnsi" w:cstheme="minorHAnsi"/>
          <w:sz w:val="22"/>
          <w:szCs w:val="22"/>
        </w:rPr>
        <w:t xml:space="preserve"> supporting positive working relationships with a diverse group of customers</w:t>
      </w:r>
    </w:p>
    <w:p w14:paraId="0D7DEF5E" w14:textId="176FADEA" w:rsidR="00D97761" w:rsidRPr="00266B19" w:rsidRDefault="00D97761" w:rsidP="00266B19">
      <w:pPr>
        <w:numPr>
          <w:ilvl w:val="0"/>
          <w:numId w:val="9"/>
        </w:numPr>
        <w:contextualSpacing/>
        <w:rPr>
          <w:rFonts w:asciiTheme="minorHAnsi" w:hAnsiTheme="minorHAnsi" w:cstheme="minorHAnsi"/>
          <w:sz w:val="22"/>
          <w:szCs w:val="22"/>
        </w:rPr>
      </w:pPr>
      <w:r w:rsidRPr="00266B19">
        <w:rPr>
          <w:rFonts w:asciiTheme="minorHAnsi" w:hAnsiTheme="minorHAnsi" w:cstheme="minorHAnsi"/>
          <w:sz w:val="22"/>
        </w:rPr>
        <w:t>Coordinate and facilitate relevant committees and ongoing meetings</w:t>
      </w:r>
    </w:p>
    <w:p w14:paraId="29C01313" w14:textId="77777777" w:rsidR="00266B19" w:rsidRPr="00321731" w:rsidRDefault="00266B19" w:rsidP="00266B19">
      <w:pPr>
        <w:pStyle w:val="ListParagraph"/>
        <w:numPr>
          <w:ilvl w:val="0"/>
          <w:numId w:val="9"/>
        </w:numPr>
        <w:rPr>
          <w:rFonts w:asciiTheme="minorHAnsi" w:hAnsiTheme="minorHAnsi" w:cstheme="minorHAnsi"/>
          <w:sz w:val="22"/>
        </w:rPr>
      </w:pPr>
      <w:r w:rsidRPr="00321731">
        <w:rPr>
          <w:rFonts w:asciiTheme="minorHAnsi" w:hAnsiTheme="minorHAnsi" w:cstheme="minorHAnsi"/>
          <w:sz w:val="22"/>
        </w:rPr>
        <w:t>Strong analytical, interpersonal, and presentation/ facilitation skills along with ability to communicate clearly and simply (both oral and written)</w:t>
      </w:r>
    </w:p>
    <w:p w14:paraId="48A89A31" w14:textId="77777777" w:rsidR="00266B19" w:rsidRPr="00321731" w:rsidRDefault="00266B19" w:rsidP="00266B19">
      <w:pPr>
        <w:pStyle w:val="ListParagraph"/>
        <w:numPr>
          <w:ilvl w:val="0"/>
          <w:numId w:val="9"/>
        </w:numPr>
        <w:rPr>
          <w:rFonts w:asciiTheme="minorHAnsi" w:hAnsiTheme="minorHAnsi" w:cstheme="minorHAnsi"/>
          <w:sz w:val="22"/>
        </w:rPr>
      </w:pPr>
      <w:r w:rsidRPr="00321731">
        <w:rPr>
          <w:rFonts w:asciiTheme="minorHAnsi" w:hAnsiTheme="minorHAnsi" w:cstheme="minorHAnsi"/>
          <w:sz w:val="22"/>
        </w:rPr>
        <w:lastRenderedPageBreak/>
        <w:t>Experience developing policies and procedures to guide program implementation</w:t>
      </w:r>
    </w:p>
    <w:p w14:paraId="07301EEC" w14:textId="77777777" w:rsidR="00266B19" w:rsidRPr="00321731" w:rsidRDefault="00266B19" w:rsidP="00266B19">
      <w:pPr>
        <w:pStyle w:val="ListParagraph"/>
        <w:numPr>
          <w:ilvl w:val="0"/>
          <w:numId w:val="9"/>
        </w:numPr>
        <w:rPr>
          <w:rFonts w:asciiTheme="minorHAnsi" w:hAnsiTheme="minorHAnsi" w:cstheme="minorHAnsi"/>
          <w:sz w:val="22"/>
        </w:rPr>
      </w:pPr>
      <w:r w:rsidRPr="00321731">
        <w:rPr>
          <w:rFonts w:asciiTheme="minorHAnsi" w:hAnsiTheme="minorHAnsi" w:cstheme="minorHAnsi"/>
          <w:sz w:val="22"/>
        </w:rPr>
        <w:t>Experience managing contracts and ensuring program compliance</w:t>
      </w:r>
    </w:p>
    <w:p w14:paraId="5C1F0465" w14:textId="77777777" w:rsidR="00266B19" w:rsidRPr="00321731" w:rsidRDefault="00266B19" w:rsidP="00266B19">
      <w:pPr>
        <w:pStyle w:val="ListParagraph"/>
        <w:numPr>
          <w:ilvl w:val="0"/>
          <w:numId w:val="9"/>
        </w:numPr>
        <w:rPr>
          <w:rFonts w:asciiTheme="minorHAnsi" w:hAnsiTheme="minorHAnsi" w:cstheme="minorHAnsi"/>
          <w:sz w:val="22"/>
        </w:rPr>
      </w:pPr>
      <w:proofErr w:type="gramStart"/>
      <w:r w:rsidRPr="00321731">
        <w:rPr>
          <w:rFonts w:asciiTheme="minorHAnsi" w:hAnsiTheme="minorHAnsi" w:cstheme="minorHAnsi"/>
          <w:sz w:val="22"/>
        </w:rPr>
        <w:t>Represent Tarrant County Homeless Coalition (TCHC) in a professional manner at all times</w:t>
      </w:r>
      <w:proofErr w:type="gramEnd"/>
    </w:p>
    <w:p w14:paraId="565A5107" w14:textId="23EB65EC" w:rsidR="00266B19" w:rsidRPr="001440F3" w:rsidRDefault="00266B19" w:rsidP="001440F3">
      <w:pPr>
        <w:numPr>
          <w:ilvl w:val="0"/>
          <w:numId w:val="9"/>
        </w:numPr>
        <w:contextualSpacing/>
        <w:rPr>
          <w:rFonts w:asciiTheme="minorHAnsi" w:hAnsiTheme="minorHAnsi" w:cstheme="minorHAnsi"/>
          <w:sz w:val="22"/>
        </w:rPr>
      </w:pPr>
      <w:r w:rsidRPr="00321731">
        <w:rPr>
          <w:rFonts w:asciiTheme="minorHAnsi" w:hAnsiTheme="minorHAnsi" w:cstheme="minorHAnsi"/>
          <w:sz w:val="22"/>
        </w:rPr>
        <w:t>Desire and commitment to prevent and end homelessness</w:t>
      </w:r>
    </w:p>
    <w:p w14:paraId="61E36357" w14:textId="77777777" w:rsidR="00266B19" w:rsidRPr="00321731" w:rsidRDefault="00266B19" w:rsidP="00266B19">
      <w:pPr>
        <w:numPr>
          <w:ilvl w:val="0"/>
          <w:numId w:val="9"/>
        </w:numPr>
        <w:jc w:val="both"/>
        <w:rPr>
          <w:rFonts w:asciiTheme="minorHAnsi" w:hAnsiTheme="minorHAnsi" w:cstheme="minorHAnsi"/>
          <w:sz w:val="22"/>
        </w:rPr>
      </w:pPr>
      <w:r w:rsidRPr="00321731">
        <w:rPr>
          <w:rFonts w:asciiTheme="minorHAnsi" w:hAnsiTheme="minorHAnsi" w:cstheme="minorHAnsi"/>
          <w:sz w:val="22"/>
        </w:rPr>
        <w:t>Maintain high ethical standards</w:t>
      </w:r>
    </w:p>
    <w:p w14:paraId="39BF25C4" w14:textId="77777777" w:rsidR="00DF1BFC" w:rsidRDefault="00DF1BFC" w:rsidP="00DF1BFC">
      <w:pPr>
        <w:rPr>
          <w:rFonts w:asciiTheme="minorHAnsi" w:hAnsiTheme="minorHAnsi" w:cstheme="minorHAnsi"/>
          <w:sz w:val="22"/>
          <w:szCs w:val="22"/>
        </w:rPr>
      </w:pPr>
    </w:p>
    <w:p w14:paraId="010CCDBC" w14:textId="01F514FD" w:rsidR="00DF1BFC" w:rsidRDefault="00266B19" w:rsidP="00DF1BFC">
      <w:pPr>
        <w:rPr>
          <w:rFonts w:asciiTheme="minorHAnsi" w:hAnsiTheme="minorHAnsi" w:cstheme="minorHAnsi"/>
          <w:b/>
          <w:szCs w:val="24"/>
        </w:rPr>
      </w:pPr>
      <w:r>
        <w:rPr>
          <w:rFonts w:asciiTheme="minorHAnsi" w:hAnsiTheme="minorHAnsi" w:cstheme="minorHAnsi"/>
          <w:b/>
          <w:szCs w:val="24"/>
        </w:rPr>
        <w:t>EDUCATION</w:t>
      </w:r>
    </w:p>
    <w:p w14:paraId="633D613D" w14:textId="77777777" w:rsidR="00DF1BFC" w:rsidRPr="00DF1BFC" w:rsidRDefault="00DF1BFC" w:rsidP="00DF1BFC">
      <w:pPr>
        <w:rPr>
          <w:rFonts w:asciiTheme="minorHAnsi" w:hAnsiTheme="minorHAnsi" w:cstheme="minorHAnsi"/>
          <w:sz w:val="22"/>
        </w:rPr>
      </w:pPr>
      <w:r w:rsidRPr="00DF1BFC">
        <w:rPr>
          <w:rFonts w:asciiTheme="minorHAnsi" w:hAnsiTheme="minorHAnsi" w:cstheme="minorHAnsi"/>
          <w:sz w:val="22"/>
        </w:rPr>
        <w:t xml:space="preserve">Bachelor’s degree from an accredited, four-year college or university with major course work in social work, education, public administration, business administration, or related field required. Master’s degree in Social Work, Human Services or related field preferred. </w:t>
      </w:r>
    </w:p>
    <w:p w14:paraId="44C846FD" w14:textId="77777777" w:rsidR="00DF1BFC" w:rsidRPr="00321731" w:rsidRDefault="00DF1BFC" w:rsidP="00DF1BFC">
      <w:pPr>
        <w:pStyle w:val="ListParagraph"/>
        <w:rPr>
          <w:rFonts w:asciiTheme="minorHAnsi" w:hAnsiTheme="minorHAnsi" w:cstheme="minorHAnsi"/>
          <w:szCs w:val="24"/>
        </w:rPr>
      </w:pPr>
    </w:p>
    <w:p w14:paraId="52583771" w14:textId="05F1A8B2" w:rsidR="00DF1BFC" w:rsidRDefault="00266B19" w:rsidP="00DF1BFC">
      <w:pPr>
        <w:rPr>
          <w:rFonts w:asciiTheme="minorHAnsi" w:hAnsiTheme="minorHAnsi" w:cstheme="minorHAnsi"/>
          <w:b/>
          <w:szCs w:val="24"/>
        </w:rPr>
      </w:pPr>
      <w:r>
        <w:rPr>
          <w:rFonts w:asciiTheme="minorHAnsi" w:hAnsiTheme="minorHAnsi" w:cstheme="minorHAnsi"/>
          <w:b/>
          <w:szCs w:val="24"/>
        </w:rPr>
        <w:t>EXPERIENCE</w:t>
      </w:r>
    </w:p>
    <w:p w14:paraId="1D53DA98" w14:textId="77777777" w:rsidR="00DF1BFC" w:rsidRPr="00321731" w:rsidRDefault="00DF1BFC" w:rsidP="00DF1BFC">
      <w:pPr>
        <w:pStyle w:val="ListParagraph"/>
        <w:numPr>
          <w:ilvl w:val="0"/>
          <w:numId w:val="11"/>
        </w:numPr>
        <w:ind w:left="720"/>
        <w:rPr>
          <w:rFonts w:asciiTheme="minorHAnsi" w:hAnsiTheme="minorHAnsi" w:cstheme="minorHAnsi"/>
          <w:sz w:val="22"/>
        </w:rPr>
      </w:pPr>
      <w:r w:rsidRPr="00321731">
        <w:rPr>
          <w:rFonts w:asciiTheme="minorHAnsi" w:hAnsiTheme="minorHAnsi" w:cstheme="minorHAnsi"/>
          <w:sz w:val="22"/>
        </w:rPr>
        <w:t>Professional experience managing homeless programs</w:t>
      </w:r>
    </w:p>
    <w:p w14:paraId="34F5CC51" w14:textId="77777777" w:rsidR="00DF1BFC" w:rsidRPr="00321731" w:rsidRDefault="00DF1BFC" w:rsidP="00DF1BFC">
      <w:pPr>
        <w:pStyle w:val="ListParagraph"/>
        <w:numPr>
          <w:ilvl w:val="0"/>
          <w:numId w:val="11"/>
        </w:numPr>
        <w:ind w:left="720"/>
        <w:rPr>
          <w:rFonts w:asciiTheme="minorHAnsi" w:hAnsiTheme="minorHAnsi" w:cstheme="minorHAnsi"/>
          <w:sz w:val="22"/>
        </w:rPr>
      </w:pPr>
      <w:r w:rsidRPr="00321731">
        <w:rPr>
          <w:rFonts w:asciiTheme="minorHAnsi" w:hAnsiTheme="minorHAnsi" w:cstheme="minorHAnsi"/>
          <w:sz w:val="22"/>
        </w:rPr>
        <w:t>Professional experience supervising professional staff</w:t>
      </w:r>
    </w:p>
    <w:p w14:paraId="54AC03C2" w14:textId="7818EBB9" w:rsidR="00DF1BFC" w:rsidRDefault="00DF1BFC" w:rsidP="00DF1BFC">
      <w:pPr>
        <w:pStyle w:val="ListParagraph"/>
        <w:numPr>
          <w:ilvl w:val="0"/>
          <w:numId w:val="11"/>
        </w:numPr>
        <w:ind w:left="720"/>
        <w:rPr>
          <w:rFonts w:asciiTheme="minorHAnsi" w:hAnsiTheme="minorHAnsi" w:cstheme="minorHAnsi"/>
          <w:sz w:val="22"/>
        </w:rPr>
      </w:pPr>
      <w:r w:rsidRPr="00321731">
        <w:rPr>
          <w:rFonts w:asciiTheme="minorHAnsi" w:hAnsiTheme="minorHAnsi" w:cstheme="minorHAnsi"/>
          <w:sz w:val="22"/>
        </w:rPr>
        <w:t>Professional experience in grants management, compliance, and reporting</w:t>
      </w:r>
    </w:p>
    <w:p w14:paraId="6F181ACE" w14:textId="44585879" w:rsidR="00AB326C" w:rsidRPr="00AB326C" w:rsidRDefault="00AB326C" w:rsidP="00DF1BFC">
      <w:pPr>
        <w:pStyle w:val="ListParagraph"/>
        <w:numPr>
          <w:ilvl w:val="0"/>
          <w:numId w:val="11"/>
        </w:numPr>
        <w:ind w:left="720"/>
        <w:rPr>
          <w:rFonts w:asciiTheme="minorHAnsi" w:hAnsiTheme="minorHAnsi" w:cstheme="minorHAnsi"/>
          <w:sz w:val="22"/>
          <w:szCs w:val="22"/>
        </w:rPr>
      </w:pPr>
      <w:r w:rsidRPr="00AB326C">
        <w:rPr>
          <w:rFonts w:asciiTheme="minorHAnsi" w:hAnsiTheme="minorHAnsi" w:cstheme="minorHAnsi"/>
          <w:sz w:val="22"/>
          <w:szCs w:val="22"/>
        </w:rPr>
        <w:t xml:space="preserve">Advanced experience with Excel and data analysis  </w:t>
      </w:r>
    </w:p>
    <w:p w14:paraId="66191C7D" w14:textId="77777777" w:rsidR="00DF1BFC" w:rsidRPr="00321731" w:rsidRDefault="00DF1BFC" w:rsidP="00DF1BFC">
      <w:pPr>
        <w:pStyle w:val="ListParagraph"/>
        <w:numPr>
          <w:ilvl w:val="0"/>
          <w:numId w:val="11"/>
        </w:numPr>
        <w:ind w:left="720"/>
        <w:rPr>
          <w:rFonts w:asciiTheme="minorHAnsi" w:hAnsiTheme="minorHAnsi" w:cstheme="minorHAnsi"/>
          <w:sz w:val="22"/>
        </w:rPr>
      </w:pPr>
      <w:r w:rsidRPr="00321731">
        <w:rPr>
          <w:rFonts w:asciiTheme="minorHAnsi" w:hAnsiTheme="minorHAnsi" w:cstheme="minorHAnsi"/>
          <w:sz w:val="22"/>
        </w:rPr>
        <w:t>Experience with Permanent Supportive Housing, Rapid Rehousing and Continuum of Care funded programs</w:t>
      </w:r>
    </w:p>
    <w:p w14:paraId="6C66E0A4" w14:textId="77777777" w:rsidR="00DF1BFC" w:rsidRPr="00321731" w:rsidRDefault="00DF1BFC" w:rsidP="00DF1BFC">
      <w:pPr>
        <w:numPr>
          <w:ilvl w:val="0"/>
          <w:numId w:val="11"/>
        </w:numPr>
        <w:ind w:left="720"/>
        <w:contextualSpacing/>
        <w:rPr>
          <w:rFonts w:asciiTheme="minorHAnsi" w:hAnsiTheme="minorHAnsi" w:cstheme="minorHAnsi"/>
          <w:sz w:val="22"/>
        </w:rPr>
      </w:pPr>
      <w:r w:rsidRPr="00321731">
        <w:rPr>
          <w:rFonts w:asciiTheme="minorHAnsi" w:hAnsiTheme="minorHAnsi" w:cstheme="minorHAnsi"/>
          <w:sz w:val="22"/>
        </w:rPr>
        <w:t xml:space="preserve">Basic computer skills and knowledge of Microsoft Office and Adobe Acrobat required </w:t>
      </w:r>
    </w:p>
    <w:p w14:paraId="41C4EFBC" w14:textId="77777777" w:rsidR="00DF1BFC" w:rsidRPr="00321731" w:rsidRDefault="00DF1BFC" w:rsidP="00DF1BFC">
      <w:pPr>
        <w:numPr>
          <w:ilvl w:val="0"/>
          <w:numId w:val="11"/>
        </w:numPr>
        <w:ind w:left="720"/>
        <w:contextualSpacing/>
        <w:rPr>
          <w:rFonts w:asciiTheme="minorHAnsi" w:hAnsiTheme="minorHAnsi" w:cstheme="minorHAnsi"/>
          <w:sz w:val="22"/>
        </w:rPr>
      </w:pPr>
      <w:r w:rsidRPr="00321731">
        <w:rPr>
          <w:rFonts w:asciiTheme="minorHAnsi" w:hAnsiTheme="minorHAnsi" w:cstheme="minorHAnsi"/>
          <w:sz w:val="22"/>
        </w:rPr>
        <w:t>Ability to learn and fully use HMIS software within the first 90 days of employment</w:t>
      </w:r>
    </w:p>
    <w:p w14:paraId="68D326AE" w14:textId="77777777" w:rsidR="00DF1BFC" w:rsidRPr="00321731" w:rsidRDefault="00DF1BFC" w:rsidP="00DF1BFC">
      <w:pPr>
        <w:numPr>
          <w:ilvl w:val="0"/>
          <w:numId w:val="11"/>
        </w:numPr>
        <w:ind w:left="720"/>
        <w:contextualSpacing/>
        <w:rPr>
          <w:rFonts w:asciiTheme="minorHAnsi" w:hAnsiTheme="minorHAnsi" w:cstheme="minorHAnsi"/>
          <w:sz w:val="22"/>
        </w:rPr>
      </w:pPr>
      <w:r w:rsidRPr="00321731">
        <w:rPr>
          <w:rFonts w:asciiTheme="minorHAnsi" w:hAnsiTheme="minorHAnsi" w:cstheme="minorHAnsi"/>
          <w:sz w:val="22"/>
        </w:rPr>
        <w:t>Clear a criminal background check in compliance with the Continuum of Care’s HMIS data security standards</w:t>
      </w:r>
    </w:p>
    <w:p w14:paraId="077FBD74" w14:textId="77777777" w:rsidR="00DF1BFC" w:rsidRPr="00321731" w:rsidRDefault="00DF1BFC" w:rsidP="00DF1BFC">
      <w:pPr>
        <w:numPr>
          <w:ilvl w:val="0"/>
          <w:numId w:val="11"/>
        </w:numPr>
        <w:spacing w:after="22" w:line="248" w:lineRule="auto"/>
        <w:ind w:left="720" w:right="66"/>
        <w:rPr>
          <w:rFonts w:asciiTheme="minorHAnsi" w:hAnsiTheme="minorHAnsi" w:cstheme="minorHAnsi"/>
          <w:sz w:val="22"/>
        </w:rPr>
      </w:pPr>
      <w:r w:rsidRPr="00321731">
        <w:rPr>
          <w:rFonts w:asciiTheme="minorHAnsi" w:hAnsiTheme="minorHAnsi" w:cstheme="minorHAnsi"/>
          <w:sz w:val="22"/>
        </w:rPr>
        <w:t xml:space="preserve">Excellent oral and written communication skills </w:t>
      </w:r>
    </w:p>
    <w:p w14:paraId="4A93AF41" w14:textId="4BAC21ED" w:rsidR="00DF1BFC" w:rsidRDefault="00DF1BFC" w:rsidP="00DF1BFC">
      <w:pPr>
        <w:pStyle w:val="ListParagraph"/>
        <w:numPr>
          <w:ilvl w:val="0"/>
          <w:numId w:val="10"/>
        </w:numPr>
        <w:rPr>
          <w:rFonts w:asciiTheme="minorHAnsi" w:hAnsiTheme="minorHAnsi" w:cstheme="minorHAnsi"/>
          <w:sz w:val="22"/>
        </w:rPr>
      </w:pPr>
      <w:r w:rsidRPr="00321731">
        <w:rPr>
          <w:rFonts w:asciiTheme="minorHAnsi" w:hAnsiTheme="minorHAnsi" w:cstheme="minorHAnsi"/>
          <w:sz w:val="22"/>
        </w:rPr>
        <w:t>Previous project management experience with demonstrated organizational skills and ability to manage multiple project budgets and deadlines</w:t>
      </w:r>
    </w:p>
    <w:p w14:paraId="259E5EAF" w14:textId="0AEA7169" w:rsidR="00266B19" w:rsidRDefault="00266B19" w:rsidP="00266B19">
      <w:pPr>
        <w:rPr>
          <w:rFonts w:asciiTheme="minorHAnsi" w:hAnsiTheme="minorHAnsi" w:cstheme="minorHAnsi"/>
          <w:sz w:val="22"/>
        </w:rPr>
      </w:pPr>
    </w:p>
    <w:p w14:paraId="22F15741" w14:textId="60882661" w:rsidR="00266B19" w:rsidRPr="00043AAC" w:rsidRDefault="00266B19" w:rsidP="00266B19">
      <w:pPr>
        <w:rPr>
          <w:rFonts w:asciiTheme="minorHAnsi" w:hAnsiTheme="minorHAnsi" w:cstheme="minorHAnsi"/>
          <w:b/>
          <w:sz w:val="22"/>
        </w:rPr>
      </w:pPr>
      <w:r>
        <w:rPr>
          <w:rFonts w:asciiTheme="minorHAnsi" w:hAnsiTheme="minorHAnsi" w:cstheme="minorHAnsi"/>
          <w:b/>
          <w:sz w:val="22"/>
        </w:rPr>
        <w:t>WORK ENVIRONMENT</w:t>
      </w:r>
    </w:p>
    <w:p w14:paraId="1FAD2BA3" w14:textId="77777777" w:rsidR="00266B19" w:rsidRPr="00043AAC" w:rsidRDefault="00266B19" w:rsidP="00266B19">
      <w:pPr>
        <w:rPr>
          <w:rFonts w:asciiTheme="minorHAnsi" w:hAnsiTheme="minorHAnsi" w:cstheme="minorHAnsi"/>
          <w:sz w:val="22"/>
        </w:rPr>
      </w:pPr>
      <w:r>
        <w:rPr>
          <w:rFonts w:asciiTheme="minorHAnsi" w:hAnsiTheme="minorHAnsi" w:cstheme="minorHAnsi"/>
          <w:sz w:val="22"/>
        </w:rPr>
        <w:t>Office setting, mostly seated for long periods of time, walking/standing/lifting may be required.</w:t>
      </w:r>
    </w:p>
    <w:p w14:paraId="2F496B30" w14:textId="77777777" w:rsidR="00266B19" w:rsidRDefault="00266B19" w:rsidP="00266B19">
      <w:pPr>
        <w:rPr>
          <w:rFonts w:asciiTheme="minorHAnsi" w:hAnsiTheme="minorHAnsi" w:cstheme="minorHAnsi"/>
          <w:b/>
          <w:sz w:val="22"/>
        </w:rPr>
      </w:pPr>
    </w:p>
    <w:p w14:paraId="64FFD23E" w14:textId="28E2177A" w:rsidR="00266B19" w:rsidRPr="00720873" w:rsidRDefault="00266B19" w:rsidP="00266B19">
      <w:pPr>
        <w:rPr>
          <w:rFonts w:asciiTheme="minorHAnsi" w:hAnsiTheme="minorHAnsi" w:cstheme="minorHAnsi"/>
          <w:b/>
          <w:sz w:val="22"/>
        </w:rPr>
      </w:pPr>
      <w:r>
        <w:rPr>
          <w:rFonts w:asciiTheme="minorHAnsi" w:hAnsiTheme="minorHAnsi" w:cstheme="minorHAnsi"/>
          <w:b/>
          <w:sz w:val="22"/>
        </w:rPr>
        <w:t>STATEMENT ON DIVERSITY</w:t>
      </w:r>
    </w:p>
    <w:p w14:paraId="489529E7" w14:textId="77777777" w:rsidR="00266B19" w:rsidRDefault="00266B19" w:rsidP="00266B19">
      <w:pPr>
        <w:rPr>
          <w:rFonts w:asciiTheme="minorHAnsi" w:hAnsiTheme="minorHAnsi" w:cstheme="minorHAnsi"/>
          <w:sz w:val="22"/>
        </w:rPr>
      </w:pPr>
      <w:r w:rsidRPr="00720873">
        <w:rPr>
          <w:rFonts w:asciiTheme="minorHAnsi"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1D75556B" w14:textId="77777777" w:rsidR="00266B19" w:rsidRDefault="00266B19" w:rsidP="00266B19">
      <w:pPr>
        <w:rPr>
          <w:rFonts w:asciiTheme="minorHAnsi" w:hAnsiTheme="minorHAnsi" w:cstheme="minorHAnsi"/>
          <w:sz w:val="22"/>
        </w:rPr>
      </w:pPr>
    </w:p>
    <w:tbl>
      <w:tblPr>
        <w:tblW w:w="5000" w:type="pct"/>
        <w:tblLook w:val="04A0" w:firstRow="1" w:lastRow="0" w:firstColumn="1" w:lastColumn="0" w:noHBand="0" w:noVBand="1"/>
      </w:tblPr>
      <w:tblGrid>
        <w:gridCol w:w="9460"/>
      </w:tblGrid>
      <w:tr w:rsidR="00266B19" w:rsidRPr="0041752A" w14:paraId="643F11E8" w14:textId="77777777" w:rsidTr="00D1316E">
        <w:tc>
          <w:tcPr>
            <w:tcW w:w="5000" w:type="pct"/>
            <w:shd w:val="clear" w:color="auto" w:fill="auto"/>
          </w:tcPr>
          <w:p w14:paraId="395A9CD3" w14:textId="77777777" w:rsidR="00266B19" w:rsidRPr="0041752A" w:rsidRDefault="00266B19" w:rsidP="00D1316E">
            <w:pPr>
              <w:ind w:left="-105"/>
              <w:rPr>
                <w:rFonts w:ascii="Verdana" w:hAnsi="Verdana" w:cs="Calibri"/>
              </w:rPr>
            </w:pPr>
            <w:bookmarkStart w:id="0" w:name="_Hlk7079577"/>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bookmarkEnd w:id="0"/>
    </w:tbl>
    <w:p w14:paraId="23C480CF" w14:textId="3123B72F" w:rsidR="00480DE0" w:rsidRDefault="00480DE0" w:rsidP="00480DE0">
      <w:pPr>
        <w:spacing w:before="6" w:line="280" w:lineRule="exact"/>
        <w:ind w:right="62"/>
        <w:rPr>
          <w:rFonts w:asciiTheme="minorHAnsi" w:eastAsia="Tahoma" w:hAnsiTheme="minorHAnsi" w:cstheme="minorHAnsi"/>
          <w:sz w:val="22"/>
          <w:szCs w:val="22"/>
        </w:rPr>
      </w:pPr>
    </w:p>
    <w:p w14:paraId="4237428B" w14:textId="6CB2F4BC" w:rsidR="008F02BF" w:rsidRDefault="008F02BF" w:rsidP="00480DE0">
      <w:pPr>
        <w:spacing w:before="6" w:line="280" w:lineRule="exact"/>
        <w:ind w:right="62"/>
        <w:rPr>
          <w:rFonts w:asciiTheme="minorHAnsi" w:eastAsia="Tahoma" w:hAnsiTheme="minorHAnsi" w:cstheme="minorHAnsi"/>
          <w:sz w:val="22"/>
          <w:szCs w:val="22"/>
        </w:rPr>
      </w:pPr>
      <w:r w:rsidRPr="008F02BF">
        <w:rPr>
          <w:rFonts w:asciiTheme="minorHAnsi" w:eastAsia="Tahoma" w:hAnsiTheme="minorHAnsi" w:cstheme="minorHAnsi"/>
          <w:b/>
          <w:bCs/>
          <w:sz w:val="22"/>
          <w:szCs w:val="22"/>
        </w:rPr>
        <w:t>OPEN DATE:</w:t>
      </w:r>
      <w:r>
        <w:rPr>
          <w:rFonts w:asciiTheme="minorHAnsi" w:eastAsia="Tahoma" w:hAnsiTheme="minorHAnsi" w:cstheme="minorHAnsi"/>
          <w:sz w:val="22"/>
          <w:szCs w:val="22"/>
        </w:rPr>
        <w:t xml:space="preserve"> May 7, 2020</w:t>
      </w:r>
    </w:p>
    <w:p w14:paraId="2863BAB2" w14:textId="312BC4AD" w:rsidR="008F02BF" w:rsidRPr="00D97761" w:rsidRDefault="008F02BF" w:rsidP="00480DE0">
      <w:pPr>
        <w:spacing w:before="6" w:line="280" w:lineRule="exact"/>
        <w:ind w:right="62"/>
        <w:rPr>
          <w:rFonts w:asciiTheme="minorHAnsi" w:eastAsia="Tahoma" w:hAnsiTheme="minorHAnsi" w:cstheme="minorHAnsi"/>
          <w:sz w:val="22"/>
          <w:szCs w:val="22"/>
        </w:rPr>
      </w:pPr>
      <w:r w:rsidRPr="008F02BF">
        <w:rPr>
          <w:rFonts w:asciiTheme="minorHAnsi" w:eastAsia="Tahoma" w:hAnsiTheme="minorHAnsi" w:cstheme="minorHAnsi"/>
          <w:b/>
          <w:bCs/>
          <w:sz w:val="22"/>
          <w:szCs w:val="22"/>
        </w:rPr>
        <w:t>CLOSE DATE:</w:t>
      </w:r>
      <w:r>
        <w:rPr>
          <w:rFonts w:asciiTheme="minorHAnsi" w:eastAsia="Tahoma" w:hAnsiTheme="minorHAnsi" w:cstheme="minorHAnsi"/>
          <w:sz w:val="22"/>
          <w:szCs w:val="22"/>
        </w:rPr>
        <w:t xml:space="preserve"> May 17, 2020</w:t>
      </w:r>
    </w:p>
    <w:sectPr w:rsidR="008F02BF" w:rsidRPr="00D97761">
      <w:pgSz w:w="12240" w:h="15840"/>
      <w:pgMar w:top="138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2B5"/>
    <w:multiLevelType w:val="multilevel"/>
    <w:tmpl w:val="7598B1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EF1C70"/>
    <w:multiLevelType w:val="hybridMultilevel"/>
    <w:tmpl w:val="6950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2F8"/>
    <w:multiLevelType w:val="hybridMultilevel"/>
    <w:tmpl w:val="A8D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55DE"/>
    <w:multiLevelType w:val="hybridMultilevel"/>
    <w:tmpl w:val="FB58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77F51"/>
    <w:multiLevelType w:val="hybridMultilevel"/>
    <w:tmpl w:val="374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21E62"/>
    <w:multiLevelType w:val="hybridMultilevel"/>
    <w:tmpl w:val="924C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74D7"/>
    <w:multiLevelType w:val="hybridMultilevel"/>
    <w:tmpl w:val="F814D7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9473A1"/>
    <w:multiLevelType w:val="hybridMultilevel"/>
    <w:tmpl w:val="53FA1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0AB1E1B"/>
    <w:multiLevelType w:val="hybridMultilevel"/>
    <w:tmpl w:val="73A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33EFE"/>
    <w:multiLevelType w:val="hybridMultilevel"/>
    <w:tmpl w:val="A1687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34EA2"/>
    <w:multiLevelType w:val="hybridMultilevel"/>
    <w:tmpl w:val="1E26E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9"/>
  </w:num>
  <w:num w:numId="6">
    <w:abstractNumId w:val="5"/>
  </w:num>
  <w:num w:numId="7">
    <w:abstractNumId w:val="1"/>
  </w:num>
  <w:num w:numId="8">
    <w:abstractNumId w:val="3"/>
  </w:num>
  <w:num w:numId="9">
    <w:abstractNumId w:val="8"/>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20"/>
    <w:rsid w:val="00027000"/>
    <w:rsid w:val="001440F3"/>
    <w:rsid w:val="00211020"/>
    <w:rsid w:val="00266B19"/>
    <w:rsid w:val="00480DE0"/>
    <w:rsid w:val="008F02BF"/>
    <w:rsid w:val="00AB326C"/>
    <w:rsid w:val="00BF5DBD"/>
    <w:rsid w:val="00D97761"/>
    <w:rsid w:val="00DC20CB"/>
    <w:rsid w:val="00DF1BFC"/>
    <w:rsid w:val="00E1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61CD8"/>
  <w15:docId w15:val="{0A674E79-FD47-4BE6-886A-369946E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SpanGeneralReportText">
    <w:name w:val="Span_GeneralReportText"/>
    <w:rsid w:val="00DC20CB"/>
    <w:rPr>
      <w:rFonts w:ascii="Verdana" w:eastAsia="Verdana" w:hAnsi="Verdana" w:cs="Verdana"/>
      <w:sz w:val="18"/>
    </w:rPr>
  </w:style>
  <w:style w:type="paragraph" w:styleId="ListParagraph">
    <w:name w:val="List Paragraph"/>
    <w:basedOn w:val="Normal"/>
    <w:uiPriority w:val="34"/>
    <w:qFormat/>
    <w:rsid w:val="00DC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HomeWith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1069</Words>
  <Characters>5081</Characters>
  <Application>Microsoft Office Word</Application>
  <DocSecurity>0</DocSecurity>
  <Lines>137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Corken</dc:creator>
  <cp:lastModifiedBy>Lauren King</cp:lastModifiedBy>
  <cp:revision>3</cp:revision>
  <dcterms:created xsi:type="dcterms:W3CDTF">2020-05-06T03:41:00Z</dcterms:created>
  <dcterms:modified xsi:type="dcterms:W3CDTF">2020-05-07T13:38:00Z</dcterms:modified>
</cp:coreProperties>
</file>