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4BEECD3F" w:rsidR="000C1632" w:rsidRPr="00AF624E" w:rsidRDefault="004F3F7F" w:rsidP="000C1632">
      <w:r>
        <w:t>1</w:t>
      </w:r>
      <w:r w:rsidRPr="004F3F7F">
        <w:rPr>
          <w:vertAlign w:val="superscript"/>
        </w:rPr>
        <w:t>st</w:t>
      </w:r>
      <w:r>
        <w:t xml:space="preserve"> Thursday at 8:30AM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68D31F95" w14:textId="0EB7E22B" w:rsidR="000C1632" w:rsidRDefault="002A3868" w:rsidP="00CA04B8">
            <w:r>
              <w:t>June 25, 2020</w:t>
            </w:r>
          </w:p>
          <w:p w14:paraId="22F3D473" w14:textId="7F771AAE" w:rsidR="004F3F7F" w:rsidRPr="00AF624E" w:rsidRDefault="004F3F7F" w:rsidP="00CA04B8">
            <w:r>
              <w:t>Virtual</w:t>
            </w:r>
          </w:p>
        </w:tc>
        <w:tc>
          <w:tcPr>
            <w:tcW w:w="3117" w:type="dxa"/>
          </w:tcPr>
          <w:p w14:paraId="33C6B112" w14:textId="6943934A" w:rsidR="000C1632" w:rsidRDefault="002A3868" w:rsidP="00CA04B8">
            <w:r>
              <w:t>September 3, 2020</w:t>
            </w:r>
          </w:p>
          <w:p w14:paraId="09BE9B42" w14:textId="0A8EF020" w:rsidR="004F3F7F" w:rsidRPr="00AF624E" w:rsidRDefault="004F3F7F" w:rsidP="00CA04B8">
            <w:r>
              <w:t>Virtual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53069C18" w14:textId="1CD6ACF2" w:rsidR="00E22484" w:rsidRPr="004F3F7F" w:rsidRDefault="00E22484" w:rsidP="00E22484">
      <w:pPr>
        <w:rPr>
          <w:sz w:val="24"/>
          <w:szCs w:val="24"/>
        </w:rPr>
      </w:pPr>
      <w:r w:rsidRPr="004F3F7F">
        <w:rPr>
          <w:sz w:val="24"/>
          <w:szCs w:val="24"/>
        </w:rPr>
        <w:t xml:space="preserve">The Governance Committee met on </w:t>
      </w:r>
      <w:r w:rsidR="002A3868">
        <w:rPr>
          <w:sz w:val="24"/>
          <w:szCs w:val="24"/>
        </w:rPr>
        <w:t xml:space="preserve">June 25, </w:t>
      </w:r>
      <w:r w:rsidR="004F3F7F" w:rsidRPr="004F3F7F">
        <w:rPr>
          <w:sz w:val="24"/>
          <w:szCs w:val="24"/>
        </w:rPr>
        <w:t>2020</w:t>
      </w:r>
      <w:r w:rsidRPr="004F3F7F">
        <w:rPr>
          <w:sz w:val="24"/>
          <w:szCs w:val="24"/>
        </w:rPr>
        <w:t xml:space="preserve"> </w:t>
      </w:r>
      <w:r w:rsidR="002A3868">
        <w:rPr>
          <w:sz w:val="24"/>
          <w:szCs w:val="24"/>
        </w:rPr>
        <w:t xml:space="preserve">(June and July meetings combined) </w:t>
      </w:r>
      <w:r w:rsidR="00C04C59" w:rsidRPr="004F3F7F">
        <w:rPr>
          <w:sz w:val="24"/>
          <w:szCs w:val="24"/>
        </w:rPr>
        <w:t>and discussed the following:</w:t>
      </w:r>
    </w:p>
    <w:p w14:paraId="72B5799B" w14:textId="77777777" w:rsidR="002A3868" w:rsidRPr="002A3868" w:rsidRDefault="002A3868" w:rsidP="002A386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bookmarkStart w:id="0" w:name="_Hlk525539907"/>
      <w:r w:rsidRPr="002A3868">
        <w:rPr>
          <w:rFonts w:cstheme="minorHAnsi"/>
          <w:sz w:val="24"/>
          <w:szCs w:val="24"/>
        </w:rPr>
        <w:t>Goals update</w:t>
      </w:r>
    </w:p>
    <w:p w14:paraId="37072A44" w14:textId="6A268888" w:rsidR="002A3868" w:rsidRPr="002A3868" w:rsidRDefault="002A3868" w:rsidP="002A3868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Mosaic created a </w:t>
      </w:r>
      <w:r w:rsidRPr="002A3868">
        <w:rPr>
          <w:rFonts w:cstheme="minorHAnsi"/>
          <w:sz w:val="24"/>
          <w:szCs w:val="24"/>
        </w:rPr>
        <w:t xml:space="preserve">Goal 4 </w:t>
      </w:r>
      <w:r>
        <w:rPr>
          <w:rFonts w:cstheme="minorHAnsi"/>
          <w:sz w:val="24"/>
          <w:szCs w:val="24"/>
        </w:rPr>
        <w:t xml:space="preserve">action </w:t>
      </w:r>
      <w:r w:rsidRPr="002A3868">
        <w:rPr>
          <w:rFonts w:cstheme="minorHAnsi"/>
          <w:sz w:val="24"/>
          <w:szCs w:val="24"/>
        </w:rPr>
        <w:t>tracker</w:t>
      </w:r>
    </w:p>
    <w:p w14:paraId="28ED4F64" w14:textId="36265896" w:rsidR="002A3868" w:rsidRPr="002A3868" w:rsidRDefault="002A3868" w:rsidP="002A3868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 xml:space="preserve">Membership will still be launched to agencies in October- this will allow us to vet organizations, as requested by </w:t>
      </w:r>
      <w:r>
        <w:rPr>
          <w:rFonts w:cstheme="minorHAnsi"/>
          <w:sz w:val="24"/>
          <w:szCs w:val="24"/>
        </w:rPr>
        <w:t>elected officials and funders</w:t>
      </w:r>
    </w:p>
    <w:p w14:paraId="1E813A06" w14:textId="77777777" w:rsidR="002A3868" w:rsidRPr="002A3868" w:rsidRDefault="002A3868" w:rsidP="002A386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proofErr w:type="spellStart"/>
      <w:r w:rsidRPr="002A3868">
        <w:rPr>
          <w:rFonts w:cstheme="minorHAnsi"/>
          <w:sz w:val="24"/>
          <w:szCs w:val="24"/>
        </w:rPr>
        <w:t>CoC</w:t>
      </w:r>
      <w:proofErr w:type="spellEnd"/>
      <w:r w:rsidRPr="002A3868">
        <w:rPr>
          <w:rFonts w:cstheme="minorHAnsi"/>
          <w:sz w:val="24"/>
          <w:szCs w:val="24"/>
        </w:rPr>
        <w:t xml:space="preserve"> Board nominations</w:t>
      </w:r>
    </w:p>
    <w:p w14:paraId="5E9BB133" w14:textId="77777777" w:rsidR="002A3868" w:rsidRPr="002A3868" w:rsidRDefault="002A3868" w:rsidP="002A3868">
      <w:pPr>
        <w:pStyle w:val="ListParagraph"/>
        <w:numPr>
          <w:ilvl w:val="1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>Positions with expiring terms</w:t>
      </w:r>
    </w:p>
    <w:p w14:paraId="15E9D423" w14:textId="43CAA7FE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>JPS Health Network, appointed by JPS Homeless Steering Committee; currently Zelia Baugh</w:t>
      </w:r>
    </w:p>
    <w:p w14:paraId="467BF7B0" w14:textId="14C39AB5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>MHMR, Executive Director or designee; currently Dee Brown</w:t>
      </w:r>
    </w:p>
    <w:p w14:paraId="1CDA04E3" w14:textId="77777777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 xml:space="preserve">Nonprofit service provider serving homeless subpopulation, CEO, appointed by Membership </w:t>
      </w:r>
      <w:proofErr w:type="gramStart"/>
      <w:r w:rsidRPr="002A3868">
        <w:rPr>
          <w:rFonts w:cstheme="minorHAnsi"/>
          <w:sz w:val="24"/>
          <w:szCs w:val="24"/>
        </w:rPr>
        <w:t>Council;</w:t>
      </w:r>
      <w:proofErr w:type="gramEnd"/>
      <w:r w:rsidRPr="002A3868">
        <w:rPr>
          <w:rFonts w:cstheme="minorHAnsi"/>
          <w:sz w:val="24"/>
          <w:szCs w:val="24"/>
        </w:rPr>
        <w:t xml:space="preserve"> currently Toby Owen</w:t>
      </w:r>
    </w:p>
    <w:p w14:paraId="72FA4C28" w14:textId="77777777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bookmarkStart w:id="1" w:name="_Hlk43969938"/>
      <w:r w:rsidRPr="002A3868">
        <w:rPr>
          <w:rFonts w:cstheme="minorHAnsi"/>
          <w:sz w:val="24"/>
          <w:szCs w:val="24"/>
        </w:rPr>
        <w:t xml:space="preserve">Business leader, appointed by Leadership </w:t>
      </w:r>
      <w:proofErr w:type="gramStart"/>
      <w:r w:rsidRPr="002A3868">
        <w:rPr>
          <w:rFonts w:cstheme="minorHAnsi"/>
          <w:sz w:val="24"/>
          <w:szCs w:val="24"/>
        </w:rPr>
        <w:t>Council;</w:t>
      </w:r>
      <w:proofErr w:type="gramEnd"/>
      <w:r w:rsidRPr="002A3868">
        <w:rPr>
          <w:rFonts w:cstheme="minorHAnsi"/>
          <w:sz w:val="24"/>
          <w:szCs w:val="24"/>
        </w:rPr>
        <w:t xml:space="preserve"> currently Steve Montgomery</w:t>
      </w:r>
    </w:p>
    <w:p w14:paraId="0748969E" w14:textId="77777777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 xml:space="preserve">Person who is currently or formerly experienced homelessness, appointed by Leadership </w:t>
      </w:r>
      <w:proofErr w:type="gramStart"/>
      <w:r w:rsidRPr="002A3868">
        <w:rPr>
          <w:rFonts w:cstheme="minorHAnsi"/>
          <w:sz w:val="24"/>
          <w:szCs w:val="24"/>
        </w:rPr>
        <w:t>Council;</w:t>
      </w:r>
      <w:proofErr w:type="gramEnd"/>
      <w:r w:rsidRPr="002A3868">
        <w:rPr>
          <w:rFonts w:cstheme="minorHAnsi"/>
          <w:sz w:val="24"/>
          <w:szCs w:val="24"/>
        </w:rPr>
        <w:t xml:space="preserve"> currently Cassandra Walker</w:t>
      </w:r>
    </w:p>
    <w:bookmarkEnd w:id="1"/>
    <w:p w14:paraId="06C6D716" w14:textId="1E11432D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 xml:space="preserve">Judge, Tarrant County Criminal Court, appointed by Membership Council; currently Judge Brent </w:t>
      </w:r>
      <w:proofErr w:type="spellStart"/>
      <w:r w:rsidRPr="002A3868">
        <w:rPr>
          <w:rFonts w:cstheme="minorHAnsi"/>
          <w:sz w:val="24"/>
          <w:szCs w:val="24"/>
        </w:rPr>
        <w:t>Carr</w:t>
      </w:r>
      <w:proofErr w:type="spellEnd"/>
    </w:p>
    <w:p w14:paraId="15361680" w14:textId="3C11A9FA" w:rsidR="002A3868" w:rsidRPr="002A3868" w:rsidRDefault="002A3868" w:rsidP="002A3868">
      <w:pPr>
        <w:pStyle w:val="ListParagraph"/>
        <w:numPr>
          <w:ilvl w:val="2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 xml:space="preserve">Institution of Higher Education, appointed by Membership </w:t>
      </w:r>
      <w:proofErr w:type="gramStart"/>
      <w:r w:rsidRPr="002A3868">
        <w:rPr>
          <w:rFonts w:cstheme="minorHAnsi"/>
          <w:sz w:val="24"/>
          <w:szCs w:val="24"/>
        </w:rPr>
        <w:t>Council;</w:t>
      </w:r>
      <w:proofErr w:type="gramEnd"/>
      <w:r w:rsidRPr="002A3868">
        <w:rPr>
          <w:rFonts w:cstheme="minorHAnsi"/>
          <w:sz w:val="24"/>
          <w:szCs w:val="24"/>
        </w:rPr>
        <w:t xml:space="preserve"> currently Bill Coppol</w:t>
      </w:r>
      <w:r>
        <w:rPr>
          <w:rFonts w:cstheme="minorHAnsi"/>
          <w:sz w:val="24"/>
          <w:szCs w:val="24"/>
        </w:rPr>
        <w:t>a</w:t>
      </w:r>
    </w:p>
    <w:p w14:paraId="5709E61E" w14:textId="1DEAE4CE" w:rsidR="002A3868" w:rsidRPr="002A3868" w:rsidRDefault="002A3868" w:rsidP="002A3868">
      <w:pPr>
        <w:pStyle w:val="ListParagraph"/>
        <w:numPr>
          <w:ilvl w:val="1"/>
          <w:numId w:val="26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</w:t>
      </w:r>
      <w:r w:rsidRPr="002A3868">
        <w:rPr>
          <w:rFonts w:cstheme="minorHAnsi"/>
          <w:sz w:val="24"/>
          <w:szCs w:val="24"/>
        </w:rPr>
        <w:t xml:space="preserve"> continue the discussion around diversifying the board</w:t>
      </w:r>
    </w:p>
    <w:p w14:paraId="18A955C8" w14:textId="77777777" w:rsidR="002A3868" w:rsidRPr="002A3868" w:rsidRDefault="002A3868" w:rsidP="002A3868">
      <w:pPr>
        <w:pStyle w:val="ListParagraph"/>
        <w:numPr>
          <w:ilvl w:val="0"/>
          <w:numId w:val="26"/>
        </w:numPr>
        <w:contextualSpacing w:val="0"/>
        <w:rPr>
          <w:rFonts w:cstheme="minorHAnsi"/>
          <w:sz w:val="24"/>
          <w:szCs w:val="24"/>
        </w:rPr>
      </w:pPr>
      <w:r w:rsidRPr="002A3868">
        <w:rPr>
          <w:rFonts w:cstheme="minorHAnsi"/>
          <w:sz w:val="24"/>
          <w:szCs w:val="24"/>
        </w:rPr>
        <w:t>Annual awards</w:t>
      </w:r>
    </w:p>
    <w:p w14:paraId="334C9454" w14:textId="1BAE76CA" w:rsidR="002A3868" w:rsidRPr="002A3868" w:rsidRDefault="002A3868" w:rsidP="002A3868">
      <w:pPr>
        <w:pStyle w:val="ListParagraph"/>
        <w:numPr>
          <w:ilvl w:val="1"/>
          <w:numId w:val="26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Governance </w:t>
      </w:r>
      <w:r w:rsidRPr="002A3868">
        <w:rPr>
          <w:rFonts w:cstheme="minorHAnsi"/>
          <w:sz w:val="24"/>
          <w:szCs w:val="24"/>
        </w:rPr>
        <w:t xml:space="preserve">Committee </w:t>
      </w:r>
      <w:r>
        <w:rPr>
          <w:rFonts w:cstheme="minorHAnsi"/>
          <w:sz w:val="24"/>
          <w:szCs w:val="24"/>
        </w:rPr>
        <w:t xml:space="preserve">will take ownership of </w:t>
      </w:r>
      <w:r w:rsidRPr="002A3868">
        <w:rPr>
          <w:rFonts w:cstheme="minorHAnsi"/>
          <w:sz w:val="24"/>
          <w:szCs w:val="24"/>
        </w:rPr>
        <w:t>annual awards</w:t>
      </w:r>
    </w:p>
    <w:p w14:paraId="3152A6AA" w14:textId="77777777" w:rsidR="004F3F7F" w:rsidRPr="00842B31" w:rsidRDefault="004F3F7F" w:rsidP="004F3F7F">
      <w:pPr>
        <w:pStyle w:val="NormalWeb"/>
        <w:ind w:left="144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F41D0E7" w14:textId="0F53E806" w:rsidR="002A2684" w:rsidRPr="00A63116" w:rsidRDefault="002A2684" w:rsidP="00A63116">
      <w:pPr>
        <w:spacing w:after="200" w:line="276" w:lineRule="auto"/>
        <w:rPr>
          <w:b/>
          <w:bCs/>
          <w:sz w:val="24"/>
          <w:szCs w:val="24"/>
        </w:rPr>
      </w:pPr>
      <w:r w:rsidRPr="00A63116">
        <w:rPr>
          <w:b/>
          <w:bCs/>
          <w:sz w:val="24"/>
          <w:szCs w:val="24"/>
        </w:rPr>
        <w:t>Action Items Completed</w:t>
      </w:r>
    </w:p>
    <w:bookmarkEnd w:id="0"/>
    <w:p w14:paraId="262743D2" w14:textId="34C06B4B" w:rsidR="00A63116" w:rsidRPr="00A63116" w:rsidRDefault="002A3868" w:rsidP="002A26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Assigned committee members to confirming board appointments and nominations.</w:t>
      </w:r>
    </w:p>
    <w:p w14:paraId="562A9262" w14:textId="77777777" w:rsidR="00E63877" w:rsidRPr="00117D48" w:rsidRDefault="00E63877" w:rsidP="002A2684">
      <w:pPr>
        <w:rPr>
          <w:bCs/>
        </w:rPr>
      </w:pPr>
    </w:p>
    <w:p w14:paraId="2E0C826E" w14:textId="77777777" w:rsidR="002A2684" w:rsidRDefault="002A2684" w:rsidP="002A2684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4DB76245" w14:textId="59DBE893" w:rsidR="002A2684" w:rsidRPr="0081398F" w:rsidRDefault="004F3F7F" w:rsidP="00196031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92C3" w14:textId="77777777" w:rsidR="002A06D2" w:rsidRDefault="002A06D2" w:rsidP="0053213F">
      <w:r>
        <w:separator/>
      </w:r>
    </w:p>
  </w:endnote>
  <w:endnote w:type="continuationSeparator" w:id="0">
    <w:p w14:paraId="7C41504B" w14:textId="77777777" w:rsidR="002A06D2" w:rsidRDefault="002A06D2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7F2D346F" w:rsidR="007C6061" w:rsidRDefault="002A06D2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03DF" w14:textId="77777777" w:rsidR="002A06D2" w:rsidRDefault="002A06D2" w:rsidP="0053213F">
      <w:r>
        <w:separator/>
      </w:r>
    </w:p>
  </w:footnote>
  <w:footnote w:type="continuationSeparator" w:id="0">
    <w:p w14:paraId="06C5E2E4" w14:textId="77777777" w:rsidR="002A06D2" w:rsidRDefault="002A06D2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3D0727" w14:paraId="50A66AC6" w14:textId="77777777" w:rsidTr="00CD6FB4">
      <w:tc>
        <w:tcPr>
          <w:tcW w:w="2500" w:type="pct"/>
        </w:tcPr>
        <w:p w14:paraId="310EB6AA" w14:textId="77777777" w:rsidR="00E062C2" w:rsidRPr="003D0727" w:rsidRDefault="00E062C2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3D0727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3D0727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12C04132" w:rsidR="00E062C2" w:rsidRPr="003D0727" w:rsidRDefault="00F7483E" w:rsidP="00E062C2">
          <w:pPr>
            <w:jc w:val="right"/>
            <w:rPr>
              <w:rFonts w:eastAsia="Times New Roman" w:cstheme="minorHAnsi"/>
              <w:color w:val="000000"/>
            </w:rPr>
          </w:pPr>
          <w:r w:rsidRPr="003D0727">
            <w:rPr>
              <w:rFonts w:eastAsia="Times New Roman" w:cstheme="minorHAnsi"/>
              <w:color w:val="000000"/>
            </w:rPr>
            <w:t>200</w:t>
          </w:r>
          <w:r w:rsidR="002A3868" w:rsidRPr="003D0727">
            <w:rPr>
              <w:rFonts w:eastAsia="Times New Roman" w:cstheme="minorHAnsi"/>
              <w:color w:val="000000"/>
            </w:rPr>
            <w:t>727</w:t>
          </w:r>
          <w:r w:rsidRPr="003D0727">
            <w:rPr>
              <w:rFonts w:eastAsia="Times New Roman" w:cstheme="minorHAnsi"/>
              <w:color w:val="000000"/>
            </w:rPr>
            <w:t>-1</w:t>
          </w:r>
          <w:r w:rsidR="002A3868" w:rsidRPr="003D0727">
            <w:rPr>
              <w:rFonts w:eastAsia="Times New Roman" w:cstheme="minorHAnsi"/>
              <w:color w:val="000000"/>
            </w:rPr>
            <w:t>9</w:t>
          </w:r>
          <w:r w:rsidRPr="003D0727">
            <w:rPr>
              <w:rFonts w:eastAsia="Times New Roman" w:cstheme="minorHAnsi"/>
              <w:color w:val="000000"/>
            </w:rPr>
            <w:t>4</w:t>
          </w:r>
        </w:p>
      </w:tc>
    </w:tr>
  </w:tbl>
  <w:p w14:paraId="1B5B14CF" w14:textId="77777777" w:rsidR="00E062C2" w:rsidRPr="003D0727" w:rsidRDefault="00E062C2" w:rsidP="00E062C2">
    <w:pPr>
      <w:rPr>
        <w:rFonts w:eastAsia="Times New Roman" w:cstheme="minorHAnsi"/>
        <w:color w:val="000000"/>
      </w:rPr>
    </w:pPr>
  </w:p>
  <w:p w14:paraId="103A0BBD" w14:textId="09A477E5" w:rsidR="00E062C2" w:rsidRPr="003D0727" w:rsidRDefault="003D0727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July</w:t>
    </w:r>
    <w:r w:rsidR="004F3F7F" w:rsidRPr="003D0727">
      <w:rPr>
        <w:rFonts w:eastAsia="Calibri,Times New Roman" w:cstheme="minorHAnsi"/>
        <w:color w:val="000000" w:themeColor="text1"/>
        <w:sz w:val="28"/>
        <w:szCs w:val="28"/>
      </w:rPr>
      <w:t xml:space="preserve"> 2020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22484" w:rsidRPr="003D0727">
      <w:rPr>
        <w:rFonts w:eastAsia="Calibri,Times New Roman" w:cstheme="minorHAnsi"/>
        <w:color w:val="000000" w:themeColor="text1"/>
        <w:sz w:val="28"/>
        <w:szCs w:val="28"/>
      </w:rPr>
      <w:t>Governance</w:t>
    </w:r>
    <w:r w:rsidR="006A79B7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25473"/>
    <w:multiLevelType w:val="hybridMultilevel"/>
    <w:tmpl w:val="F0A2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3BB9"/>
    <w:multiLevelType w:val="hybridMultilevel"/>
    <w:tmpl w:val="C828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3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13"/>
  </w:num>
  <w:num w:numId="16">
    <w:abstractNumId w:val="20"/>
  </w:num>
  <w:num w:numId="17">
    <w:abstractNumId w:val="24"/>
  </w:num>
  <w:num w:numId="18">
    <w:abstractNumId w:val="19"/>
  </w:num>
  <w:num w:numId="19">
    <w:abstractNumId w:val="6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2CD7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00DF8"/>
    <w:rsid w:val="00117D48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5B8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0730"/>
    <w:rsid w:val="00267DC6"/>
    <w:rsid w:val="00270814"/>
    <w:rsid w:val="00281A57"/>
    <w:rsid w:val="00286207"/>
    <w:rsid w:val="002A06D2"/>
    <w:rsid w:val="002A0F1F"/>
    <w:rsid w:val="002A2684"/>
    <w:rsid w:val="002A3868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46025"/>
    <w:rsid w:val="003658E4"/>
    <w:rsid w:val="003B6CFE"/>
    <w:rsid w:val="003B75C6"/>
    <w:rsid w:val="003C1682"/>
    <w:rsid w:val="003D0727"/>
    <w:rsid w:val="003D172B"/>
    <w:rsid w:val="003D37DF"/>
    <w:rsid w:val="003E0A2C"/>
    <w:rsid w:val="00407618"/>
    <w:rsid w:val="00437B51"/>
    <w:rsid w:val="00450691"/>
    <w:rsid w:val="00473E1B"/>
    <w:rsid w:val="00484AB5"/>
    <w:rsid w:val="004A0C4D"/>
    <w:rsid w:val="004B4364"/>
    <w:rsid w:val="004B75BF"/>
    <w:rsid w:val="004C635C"/>
    <w:rsid w:val="004F3F7F"/>
    <w:rsid w:val="00507850"/>
    <w:rsid w:val="00510144"/>
    <w:rsid w:val="005152BC"/>
    <w:rsid w:val="005211A8"/>
    <w:rsid w:val="005248C0"/>
    <w:rsid w:val="00527C5E"/>
    <w:rsid w:val="0053213F"/>
    <w:rsid w:val="005767B1"/>
    <w:rsid w:val="0059345C"/>
    <w:rsid w:val="005A0FA0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C6015"/>
    <w:rsid w:val="007C6061"/>
    <w:rsid w:val="007C7C1F"/>
    <w:rsid w:val="007F26A0"/>
    <w:rsid w:val="008011FC"/>
    <w:rsid w:val="008113FB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514A"/>
    <w:rsid w:val="009F777F"/>
    <w:rsid w:val="00A06591"/>
    <w:rsid w:val="00A45BC2"/>
    <w:rsid w:val="00A63116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DF0DCC"/>
    <w:rsid w:val="00E062C2"/>
    <w:rsid w:val="00E1444F"/>
    <w:rsid w:val="00E22484"/>
    <w:rsid w:val="00E34C6C"/>
    <w:rsid w:val="00E53948"/>
    <w:rsid w:val="00E60C82"/>
    <w:rsid w:val="00E63877"/>
    <w:rsid w:val="00E70FCD"/>
    <w:rsid w:val="00E83074"/>
    <w:rsid w:val="00E953E3"/>
    <w:rsid w:val="00E956A1"/>
    <w:rsid w:val="00EB733F"/>
    <w:rsid w:val="00EC18FB"/>
    <w:rsid w:val="00EF69E1"/>
    <w:rsid w:val="00F177BA"/>
    <w:rsid w:val="00F4158B"/>
    <w:rsid w:val="00F63721"/>
    <w:rsid w:val="00F7162E"/>
    <w:rsid w:val="00F7483E"/>
    <w:rsid w:val="00F90784"/>
    <w:rsid w:val="00F9444D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3</cp:revision>
  <cp:lastPrinted>2017-05-07T18:06:00Z</cp:lastPrinted>
  <dcterms:created xsi:type="dcterms:W3CDTF">2020-07-24T12:10:00Z</dcterms:created>
  <dcterms:modified xsi:type="dcterms:W3CDTF">2020-07-24T13:08:00Z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