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3E80D" w14:textId="77777777" w:rsidR="001738A8" w:rsidRDefault="001738A8" w:rsidP="001E753D">
      <w:pPr>
        <w:framePr w:w="6560" w:h="1265" w:hSpace="180" w:wrap="around" w:vAnchor="text" w:hAnchor="page" w:x="4582" w:y="-107"/>
        <w:pBdr>
          <w:top w:val="single" w:sz="2" w:space="7" w:color="FFFFFF"/>
          <w:left w:val="single" w:sz="2" w:space="7" w:color="FFFFFF"/>
          <w:bottom w:val="single" w:sz="2" w:space="7" w:color="FFFFFF"/>
          <w:right w:val="single" w:sz="2" w:space="7" w:color="FFFFFF"/>
        </w:pBdr>
        <w:shd w:val="solid" w:color="FFFFFF" w:fill="FFFFFF"/>
        <w:jc w:val="center"/>
        <w:rPr>
          <w:rFonts w:ascii="Decorated035 BT" w:hAnsi="Decorated035 BT"/>
          <w:b/>
          <w:sz w:val="32"/>
        </w:rPr>
      </w:pPr>
      <w:smartTag w:uri="urn:schemas-microsoft-com:office:smarttags" w:element="place">
        <w:smartTag w:uri="urn:schemas-microsoft-com:office:smarttags" w:element="PlaceName">
          <w:r>
            <w:rPr>
              <w:rFonts w:ascii="Decorated035 BT" w:hAnsi="Decorated035 BT"/>
              <w:b/>
              <w:sz w:val="32"/>
            </w:rPr>
            <w:t>TARRANT</w:t>
          </w:r>
        </w:smartTag>
        <w:r>
          <w:rPr>
            <w:rFonts w:ascii="Decorated035 BT" w:hAnsi="Decorated035 BT"/>
            <w:b/>
            <w:sz w:val="32"/>
          </w:rPr>
          <w:t xml:space="preserve"> </w:t>
        </w:r>
        <w:smartTag w:uri="urn:schemas-microsoft-com:office:smarttags" w:element="PlaceType">
          <w:r>
            <w:rPr>
              <w:rFonts w:ascii="Decorated035 BT" w:hAnsi="Decorated035 BT"/>
              <w:b/>
              <w:sz w:val="32"/>
            </w:rPr>
            <w:t>COUNTY</w:t>
          </w:r>
        </w:smartTag>
      </w:smartTag>
    </w:p>
    <w:p w14:paraId="4D73E80E" w14:textId="77777777" w:rsidR="001738A8" w:rsidRDefault="001738A8" w:rsidP="001E753D">
      <w:pPr>
        <w:framePr w:w="6560" w:h="1265" w:hSpace="180" w:wrap="around" w:vAnchor="text" w:hAnchor="page" w:x="4582" w:y="-107"/>
        <w:pBdr>
          <w:top w:val="single" w:sz="2" w:space="7" w:color="FFFFFF"/>
          <w:left w:val="single" w:sz="2" w:space="7" w:color="FFFFFF"/>
          <w:bottom w:val="single" w:sz="2" w:space="7" w:color="FFFFFF"/>
          <w:right w:val="single" w:sz="2" w:space="7" w:color="FFFFFF"/>
        </w:pBdr>
        <w:shd w:val="solid" w:color="FFFFFF" w:fill="FFFFFF"/>
        <w:jc w:val="center"/>
        <w:rPr>
          <w:b/>
        </w:rPr>
      </w:pPr>
      <w:r>
        <w:rPr>
          <w:rFonts w:ascii="Decorated035 BT" w:hAnsi="Decorated035 BT"/>
          <w:b/>
          <w:sz w:val="28"/>
        </w:rPr>
        <w:t>JOB OPPORTUNITIES</w:t>
      </w:r>
    </w:p>
    <w:p w14:paraId="4D73E80F" w14:textId="77777777" w:rsidR="001738A8" w:rsidRDefault="001738A8" w:rsidP="001E753D">
      <w:pPr>
        <w:framePr w:w="6560" w:h="1265" w:hSpace="180" w:wrap="around" w:vAnchor="text" w:hAnchor="page" w:x="4582" w:y="-107"/>
        <w:pBdr>
          <w:top w:val="single" w:sz="2" w:space="7" w:color="FFFFFF"/>
          <w:left w:val="single" w:sz="2" w:space="7" w:color="FFFFFF"/>
          <w:bottom w:val="single" w:sz="2" w:space="7" w:color="FFFFFF"/>
          <w:right w:val="single" w:sz="2" w:space="7" w:color="FFFFFF"/>
        </w:pBdr>
        <w:shd w:val="solid" w:color="FFFFFF" w:fill="FFFFFF"/>
        <w:jc w:val="center"/>
        <w:rPr>
          <w:sz w:val="16"/>
        </w:rPr>
      </w:pPr>
      <w:r>
        <w:rPr>
          <w:sz w:val="16"/>
        </w:rPr>
        <w:t>EQUAL OPPORTUNITY EMPLOYER</w:t>
      </w:r>
    </w:p>
    <w:p w14:paraId="4D73E810" w14:textId="77777777" w:rsidR="001738A8" w:rsidRPr="0009361E" w:rsidRDefault="001738A8" w:rsidP="001E753D">
      <w:pPr>
        <w:framePr w:w="6560" w:h="1265" w:hSpace="180" w:wrap="around" w:vAnchor="text" w:hAnchor="page" w:x="4582" w:y="-107"/>
        <w:pBdr>
          <w:top w:val="single" w:sz="2" w:space="7" w:color="FFFFFF"/>
          <w:left w:val="single" w:sz="2" w:space="7" w:color="FFFFFF"/>
          <w:bottom w:val="single" w:sz="2" w:space="7" w:color="FFFFFF"/>
          <w:right w:val="single" w:sz="2" w:space="7" w:color="FFFFFF"/>
        </w:pBdr>
        <w:shd w:val="solid" w:color="FFFFFF" w:fill="FFFFFF"/>
        <w:rPr>
          <w:b/>
          <w:sz w:val="14"/>
          <w:szCs w:val="14"/>
        </w:rPr>
      </w:pPr>
      <w:smartTag w:uri="urn:schemas-microsoft-com:office:smarttags" w:element="PlaceName">
        <w:r w:rsidRPr="0009361E">
          <w:rPr>
            <w:b/>
            <w:sz w:val="14"/>
            <w:szCs w:val="14"/>
          </w:rPr>
          <w:t>TARRANT</w:t>
        </w:r>
      </w:smartTag>
      <w:r w:rsidRPr="0009361E">
        <w:rPr>
          <w:b/>
          <w:sz w:val="14"/>
          <w:szCs w:val="14"/>
        </w:rPr>
        <w:t xml:space="preserve"> COUNTY</w:t>
      </w:r>
      <w:r w:rsidR="0009361E" w:rsidRPr="0009361E">
        <w:rPr>
          <w:b/>
          <w:sz w:val="14"/>
          <w:szCs w:val="14"/>
        </w:rPr>
        <w:t xml:space="preserve"> HUMAN RESOURCES </w:t>
      </w:r>
      <w:r w:rsidRPr="0009361E">
        <w:rPr>
          <w:b/>
          <w:sz w:val="14"/>
          <w:szCs w:val="14"/>
        </w:rPr>
        <w:t xml:space="preserve">   100 E. WEATHERFORD   </w:t>
      </w:r>
      <w:smartTag w:uri="urn:schemas-microsoft-com:office:smarttags" w:element="City">
        <w:r w:rsidRPr="0009361E">
          <w:rPr>
            <w:b/>
            <w:sz w:val="14"/>
            <w:szCs w:val="14"/>
          </w:rPr>
          <w:t>FORT WORTH</w:t>
        </w:r>
      </w:smartTag>
      <w:r w:rsidRPr="0009361E">
        <w:rPr>
          <w:b/>
          <w:sz w:val="14"/>
          <w:szCs w:val="14"/>
        </w:rPr>
        <w:t xml:space="preserve">, </w:t>
      </w:r>
      <w:smartTag w:uri="urn:schemas-microsoft-com:office:smarttags" w:element="State">
        <w:smartTag w:uri="urn:schemas-microsoft-com:office:smarttags" w:element="place">
          <w:r w:rsidRPr="0009361E">
            <w:rPr>
              <w:b/>
              <w:sz w:val="14"/>
              <w:szCs w:val="14"/>
            </w:rPr>
            <w:t>TEXAS</w:t>
          </w:r>
        </w:smartTag>
      </w:smartTag>
      <w:r w:rsidRPr="0009361E">
        <w:rPr>
          <w:b/>
          <w:sz w:val="14"/>
          <w:szCs w:val="14"/>
        </w:rPr>
        <w:t xml:space="preserve"> 76196</w:t>
      </w:r>
    </w:p>
    <w:p w14:paraId="4D73E811" w14:textId="77777777" w:rsidR="001738A8" w:rsidRDefault="001738A8" w:rsidP="001E753D">
      <w:pPr>
        <w:framePr w:w="3422" w:h="1265" w:hSpace="180" w:wrap="around" w:vAnchor="text" w:hAnchor="page" w:x="802" w:y="-107"/>
        <w:widowControl w:val="0"/>
        <w:pBdr>
          <w:top w:val="single" w:sz="2" w:space="7" w:color="FFFFFF"/>
          <w:left w:val="single" w:sz="2" w:space="7" w:color="FFFFFF"/>
          <w:bottom w:val="single" w:sz="2" w:space="7" w:color="FFFFFF"/>
          <w:right w:val="single" w:sz="2" w:space="7" w:color="FFFFFF"/>
        </w:pBdr>
        <w:shd w:val="solid" w:color="FFFFFF" w:fill="FFFFFF"/>
        <w:jc w:val="both"/>
        <w:rPr>
          <w:spacing w:val="-6"/>
          <w:sz w:val="18"/>
        </w:rPr>
      </w:pPr>
      <w:r>
        <w:rPr>
          <w:spacing w:val="-6"/>
          <w:sz w:val="18"/>
        </w:rPr>
        <w:t>Tarrant County requests that applicants who may need accommodations for a disability</w:t>
      </w:r>
      <w:r w:rsidR="002B5AEF">
        <w:rPr>
          <w:spacing w:val="-6"/>
          <w:sz w:val="18"/>
        </w:rPr>
        <w:t>, i</w:t>
      </w:r>
      <w:r>
        <w:rPr>
          <w:spacing w:val="-6"/>
          <w:sz w:val="18"/>
        </w:rPr>
        <w:t xml:space="preserve">n order to complete the application process, notify the </w:t>
      </w:r>
      <w:r w:rsidR="0009361E">
        <w:rPr>
          <w:spacing w:val="-6"/>
          <w:sz w:val="18"/>
        </w:rPr>
        <w:t>Human Resources</w:t>
      </w:r>
      <w:r>
        <w:rPr>
          <w:spacing w:val="-6"/>
          <w:sz w:val="18"/>
        </w:rPr>
        <w:t xml:space="preserve"> Department at least 24 hours in advance of the needed accommodations at (817)</w:t>
      </w:r>
      <w:r w:rsidR="000747E7">
        <w:rPr>
          <w:spacing w:val="-6"/>
          <w:sz w:val="18"/>
        </w:rPr>
        <w:t xml:space="preserve"> </w:t>
      </w:r>
      <w:r>
        <w:rPr>
          <w:spacing w:val="-6"/>
          <w:sz w:val="18"/>
        </w:rPr>
        <w:t>884-</w:t>
      </w:r>
      <w:r w:rsidR="006358E7">
        <w:rPr>
          <w:spacing w:val="-6"/>
          <w:sz w:val="18"/>
        </w:rPr>
        <w:t>3252</w:t>
      </w:r>
      <w:r w:rsidR="002B5AEF">
        <w:rPr>
          <w:spacing w:val="-6"/>
          <w:sz w:val="18"/>
        </w:rPr>
        <w:t>.</w:t>
      </w:r>
    </w:p>
    <w:p w14:paraId="4D73E812" w14:textId="77777777" w:rsidR="001738A8" w:rsidRDefault="001738A8" w:rsidP="001E753D">
      <w:pPr>
        <w:framePr w:w="3604" w:h="1288" w:hSpace="180" w:wrap="around" w:vAnchor="text" w:hAnchor="page" w:x="11602" w:y="-107"/>
        <w:shd w:val="solid" w:color="FFFFFF" w:fill="FFFFFF"/>
        <w:ind w:right="-210"/>
        <w:rPr>
          <w:sz w:val="18"/>
        </w:rPr>
      </w:pPr>
      <w:r>
        <w:rPr>
          <w:sz w:val="18"/>
        </w:rPr>
        <w:t>Job</w:t>
      </w:r>
      <w:r w:rsidR="006865FA">
        <w:rPr>
          <w:sz w:val="18"/>
        </w:rPr>
        <w:t xml:space="preserve"> L</w:t>
      </w:r>
      <w:r>
        <w:rPr>
          <w:sz w:val="18"/>
        </w:rPr>
        <w:t>ine Number: (817)</w:t>
      </w:r>
      <w:r w:rsidR="000747E7">
        <w:rPr>
          <w:sz w:val="18"/>
        </w:rPr>
        <w:t xml:space="preserve"> </w:t>
      </w:r>
      <w:r>
        <w:rPr>
          <w:sz w:val="18"/>
        </w:rPr>
        <w:t>884-1188</w:t>
      </w:r>
    </w:p>
    <w:p w14:paraId="4D73E813" w14:textId="77777777" w:rsidR="001738A8" w:rsidRPr="001E753D" w:rsidRDefault="001738A8" w:rsidP="001E753D">
      <w:pPr>
        <w:framePr w:w="3604" w:h="1288" w:hSpace="180" w:wrap="around" w:vAnchor="text" w:hAnchor="page" w:x="11602" w:y="-107"/>
        <w:shd w:val="solid" w:color="FFFFFF" w:fill="FFFFFF"/>
        <w:ind w:right="-210"/>
        <w:rPr>
          <w:sz w:val="8"/>
          <w:szCs w:val="8"/>
        </w:rPr>
      </w:pPr>
    </w:p>
    <w:p w14:paraId="4D73E814" w14:textId="77777777" w:rsidR="001738A8" w:rsidRDefault="001738A8" w:rsidP="001E753D">
      <w:pPr>
        <w:framePr w:w="3604" w:h="1288" w:hSpace="180" w:wrap="around" w:vAnchor="text" w:hAnchor="page" w:x="11602" w:y="-107"/>
        <w:shd w:val="solid" w:color="FFFFFF" w:fill="FFFFFF"/>
        <w:ind w:right="-210"/>
        <w:rPr>
          <w:sz w:val="18"/>
        </w:rPr>
      </w:pPr>
      <w:r>
        <w:rPr>
          <w:sz w:val="18"/>
        </w:rPr>
        <w:t xml:space="preserve">Persons who are deaf and need information about </w:t>
      </w:r>
      <w:smartTag w:uri="urn:schemas-microsoft-com:office:smarttags" w:element="place">
        <w:smartTag w:uri="urn:schemas-microsoft-com:office:smarttags" w:element="PlaceName">
          <w:r>
            <w:rPr>
              <w:sz w:val="18"/>
            </w:rPr>
            <w:t>Tarrant</w:t>
          </w:r>
        </w:smartTag>
        <w:r>
          <w:rPr>
            <w:sz w:val="18"/>
          </w:rPr>
          <w:t xml:space="preserve"> </w:t>
        </w:r>
        <w:smartTag w:uri="urn:schemas-microsoft-com:office:smarttags" w:element="PlaceType">
          <w:r>
            <w:rPr>
              <w:sz w:val="18"/>
            </w:rPr>
            <w:t>County</w:t>
          </w:r>
        </w:smartTag>
      </w:smartTag>
      <w:r>
        <w:rPr>
          <w:sz w:val="18"/>
        </w:rPr>
        <w:t xml:space="preserve"> </w:t>
      </w:r>
      <w:r w:rsidR="0098253D">
        <w:rPr>
          <w:sz w:val="18"/>
        </w:rPr>
        <w:t>j</w:t>
      </w:r>
      <w:r>
        <w:rPr>
          <w:sz w:val="18"/>
        </w:rPr>
        <w:t xml:space="preserve">ob </w:t>
      </w:r>
      <w:r w:rsidR="0098253D">
        <w:rPr>
          <w:sz w:val="18"/>
        </w:rPr>
        <w:t>v</w:t>
      </w:r>
      <w:r>
        <w:rPr>
          <w:sz w:val="18"/>
        </w:rPr>
        <w:t>acancies should call:</w:t>
      </w:r>
    </w:p>
    <w:p w14:paraId="4D73E815" w14:textId="77777777" w:rsidR="001738A8" w:rsidRDefault="001738A8" w:rsidP="001E753D">
      <w:pPr>
        <w:framePr w:w="3604" w:h="1288" w:hSpace="180" w:wrap="around" w:vAnchor="text" w:hAnchor="page" w:x="11602" w:y="-107"/>
        <w:shd w:val="solid" w:color="FFFFFF" w:fill="FFFFFF"/>
        <w:ind w:right="-210"/>
        <w:rPr>
          <w:sz w:val="18"/>
        </w:rPr>
      </w:pPr>
    </w:p>
    <w:p w14:paraId="4D73E816" w14:textId="77777777" w:rsidR="001738A8" w:rsidRDefault="001738A8" w:rsidP="001E753D">
      <w:pPr>
        <w:framePr w:w="3604" w:h="1288" w:hSpace="180" w:wrap="around" w:vAnchor="text" w:hAnchor="page" w:x="11602" w:y="-107"/>
        <w:shd w:val="solid" w:color="FFFFFF" w:fill="FFFFFF"/>
        <w:ind w:right="-210"/>
        <w:rPr>
          <w:sz w:val="18"/>
        </w:rPr>
      </w:pPr>
      <w:r>
        <w:rPr>
          <w:sz w:val="18"/>
        </w:rPr>
        <w:t xml:space="preserve">Relay </w:t>
      </w:r>
      <w:smartTag w:uri="urn:schemas-microsoft-com:office:smarttags" w:element="State">
        <w:smartTag w:uri="urn:schemas-microsoft-com:office:smarttags" w:element="place">
          <w:r>
            <w:rPr>
              <w:sz w:val="18"/>
            </w:rPr>
            <w:t>Texas</w:t>
          </w:r>
        </w:smartTag>
      </w:smartTag>
      <w:r>
        <w:rPr>
          <w:sz w:val="18"/>
        </w:rPr>
        <w:t xml:space="preserve"> TDD  1-800-735-</w:t>
      </w:r>
      <w:r w:rsidR="006358E7">
        <w:rPr>
          <w:sz w:val="18"/>
        </w:rPr>
        <w:t>2</w:t>
      </w:r>
      <w:r>
        <w:rPr>
          <w:sz w:val="18"/>
        </w:rPr>
        <w:t>989</w:t>
      </w:r>
    </w:p>
    <w:p w14:paraId="4D73E817" w14:textId="0C3AF45B" w:rsidR="001738A8" w:rsidRDefault="00197D1E">
      <w:r>
        <w:rPr>
          <w:noProof/>
        </w:rPr>
        <mc:AlternateContent>
          <mc:Choice Requires="wps">
            <w:drawing>
              <wp:inline distT="0" distB="0" distL="0" distR="0" wp14:anchorId="6BB7F621" wp14:editId="7C1EE278">
                <wp:extent cx="9500235" cy="6515100"/>
                <wp:effectExtent l="19050" t="19050" r="43815" b="381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0235" cy="6515100"/>
                        </a:xfrm>
                        <a:prstGeom prst="rect">
                          <a:avLst/>
                        </a:prstGeom>
                        <a:solidFill>
                          <a:srgbClr val="FFFFFF"/>
                        </a:solidFill>
                        <a:ln w="57150" cmpd="thickThin">
                          <a:solidFill>
                            <a:srgbClr val="000000"/>
                          </a:solidFill>
                          <a:miter lim="800000"/>
                          <a:headEnd/>
                          <a:tailEnd/>
                        </a:ln>
                      </wps:spPr>
                      <wps:txbx>
                        <w:txbxContent>
                          <w:p w14:paraId="4D73E81A" w14:textId="77777777" w:rsidR="00E177D9" w:rsidRPr="00B1648F" w:rsidRDefault="00E177D9" w:rsidP="008D380B">
                            <w:pPr>
                              <w:pStyle w:val="Heading1"/>
                              <w:jc w:val="both"/>
                              <w:rPr>
                                <w:b/>
                                <w:sz w:val="2"/>
                                <w:szCs w:val="28"/>
                              </w:rPr>
                            </w:pPr>
                          </w:p>
                          <w:p w14:paraId="0F85C60F" w14:textId="77777777" w:rsidR="00BF59A4" w:rsidRPr="00835106" w:rsidRDefault="00BF59A4" w:rsidP="008D380B">
                            <w:pPr>
                              <w:pStyle w:val="Heading1"/>
                              <w:jc w:val="both"/>
                              <w:rPr>
                                <w:b/>
                                <w:bCs/>
                                <w:sz w:val="2"/>
                                <w:szCs w:val="24"/>
                              </w:rPr>
                            </w:pPr>
                          </w:p>
                          <w:p w14:paraId="3420F7AF" w14:textId="77777777" w:rsidR="009F2BE5" w:rsidRDefault="009F2BE5" w:rsidP="008D380B">
                            <w:pPr>
                              <w:pStyle w:val="Heading1"/>
                              <w:jc w:val="both"/>
                              <w:rPr>
                                <w:b/>
                                <w:bCs/>
                                <w:szCs w:val="28"/>
                                <w:u w:val="single"/>
                              </w:rPr>
                            </w:pPr>
                          </w:p>
                          <w:p w14:paraId="4D73E81B" w14:textId="315E9074" w:rsidR="008D380B" w:rsidRPr="00E82473" w:rsidRDefault="009F2BE5" w:rsidP="008D380B">
                            <w:pPr>
                              <w:pStyle w:val="Heading1"/>
                              <w:jc w:val="both"/>
                              <w:rPr>
                                <w:b/>
                                <w:sz w:val="32"/>
                                <w:szCs w:val="32"/>
                              </w:rPr>
                            </w:pPr>
                            <w:r w:rsidRPr="009F2BE5">
                              <w:rPr>
                                <w:b/>
                                <w:bCs/>
                                <w:szCs w:val="28"/>
                                <w:u w:val="single"/>
                              </w:rPr>
                              <w:t>FINANCIAL ANALYST II, Community Development</w:t>
                            </w:r>
                            <w:r w:rsidR="002D35E0">
                              <w:rPr>
                                <w:b/>
                                <w:sz w:val="32"/>
                                <w:szCs w:val="32"/>
                              </w:rPr>
                              <w:tab/>
                            </w:r>
                            <w:r w:rsidR="002D35E0">
                              <w:rPr>
                                <w:b/>
                                <w:sz w:val="32"/>
                                <w:szCs w:val="32"/>
                              </w:rPr>
                              <w:tab/>
                            </w:r>
                            <w:r>
                              <w:rPr>
                                <w:b/>
                                <w:sz w:val="32"/>
                                <w:szCs w:val="32"/>
                              </w:rPr>
                              <w:tab/>
                            </w:r>
                            <w:r>
                              <w:rPr>
                                <w:b/>
                                <w:sz w:val="32"/>
                                <w:szCs w:val="32"/>
                              </w:rPr>
                              <w:tab/>
                            </w:r>
                            <w:r>
                              <w:rPr>
                                <w:b/>
                                <w:sz w:val="32"/>
                                <w:szCs w:val="32"/>
                              </w:rPr>
                              <w:tab/>
                            </w:r>
                            <w:r>
                              <w:rPr>
                                <w:b/>
                                <w:sz w:val="32"/>
                                <w:szCs w:val="32"/>
                              </w:rPr>
                              <w:tab/>
                            </w:r>
                            <w:r w:rsidR="009B153B">
                              <w:rPr>
                                <w:b/>
                                <w:sz w:val="32"/>
                                <w:szCs w:val="32"/>
                              </w:rPr>
                              <w:tab/>
                            </w:r>
                            <w:r>
                              <w:rPr>
                                <w:b/>
                                <w:szCs w:val="28"/>
                              </w:rPr>
                              <w:t>JANUARY 25</w:t>
                            </w:r>
                            <w:r w:rsidR="00DB4885" w:rsidRPr="002D35E0">
                              <w:rPr>
                                <w:b/>
                                <w:szCs w:val="28"/>
                              </w:rPr>
                              <w:t>, 202</w:t>
                            </w:r>
                            <w:r w:rsidR="003A5089" w:rsidRPr="002D35E0">
                              <w:rPr>
                                <w:b/>
                                <w:szCs w:val="28"/>
                              </w:rPr>
                              <w:t>1</w:t>
                            </w:r>
                          </w:p>
                          <w:p w14:paraId="4D73E81C" w14:textId="28A25C8E" w:rsidR="008440A5" w:rsidRPr="009F2BE5" w:rsidRDefault="009F2BE5" w:rsidP="008D380B">
                            <w:pPr>
                              <w:pStyle w:val="NoSpacing"/>
                              <w:rPr>
                                <w:sz w:val="18"/>
                                <w:szCs w:val="18"/>
                              </w:rPr>
                            </w:pPr>
                            <w:r>
                              <w:rPr>
                                <w:sz w:val="18"/>
                                <w:szCs w:val="18"/>
                              </w:rPr>
                              <w:t>Grant Funded</w:t>
                            </w:r>
                          </w:p>
                          <w:p w14:paraId="4D73E81D" w14:textId="77777777" w:rsidR="00AC08BC" w:rsidRPr="00835106" w:rsidRDefault="00AC08BC" w:rsidP="008D380B">
                            <w:pPr>
                              <w:pStyle w:val="NoSpacing"/>
                              <w:rPr>
                                <w:b/>
                                <w:sz w:val="2"/>
                                <w:szCs w:val="22"/>
                              </w:rPr>
                            </w:pPr>
                          </w:p>
                          <w:p w14:paraId="6115E649" w14:textId="77777777" w:rsidR="002E67A0" w:rsidRPr="001A6FF8" w:rsidRDefault="002E67A0" w:rsidP="008D380B">
                            <w:pPr>
                              <w:pStyle w:val="NoSpacing"/>
                              <w:rPr>
                                <w:b/>
                                <w:sz w:val="2"/>
                                <w:szCs w:val="24"/>
                              </w:rPr>
                            </w:pPr>
                          </w:p>
                          <w:p w14:paraId="7FECC36C" w14:textId="77777777" w:rsidR="002D35E0" w:rsidRPr="009F2BE5" w:rsidRDefault="002D35E0" w:rsidP="008D380B">
                            <w:pPr>
                              <w:pStyle w:val="NoSpacing"/>
                              <w:rPr>
                                <w:b/>
                                <w:sz w:val="14"/>
                                <w:szCs w:val="22"/>
                              </w:rPr>
                            </w:pPr>
                          </w:p>
                          <w:p w14:paraId="4D73E81E" w14:textId="20BA4E29" w:rsidR="001738A8" w:rsidRPr="002D35E0" w:rsidRDefault="001738A8" w:rsidP="008D380B">
                            <w:pPr>
                              <w:pStyle w:val="NoSpacing"/>
                              <w:rPr>
                                <w:bCs/>
                                <w:sz w:val="24"/>
                                <w:szCs w:val="24"/>
                              </w:rPr>
                            </w:pPr>
                            <w:r w:rsidRPr="002D35E0">
                              <w:rPr>
                                <w:b/>
                                <w:sz w:val="24"/>
                                <w:szCs w:val="24"/>
                              </w:rPr>
                              <w:t>SALARY:</w:t>
                            </w:r>
                            <w:r w:rsidR="00F859A5" w:rsidRPr="002D35E0">
                              <w:rPr>
                                <w:b/>
                                <w:sz w:val="24"/>
                                <w:szCs w:val="24"/>
                              </w:rPr>
                              <w:tab/>
                            </w:r>
                            <w:r w:rsidR="006F6748" w:rsidRPr="002D35E0">
                              <w:rPr>
                                <w:b/>
                                <w:sz w:val="24"/>
                                <w:szCs w:val="24"/>
                              </w:rPr>
                              <w:t xml:space="preserve">           </w:t>
                            </w:r>
                            <w:r w:rsidR="009F2BE5">
                              <w:rPr>
                                <w:sz w:val="24"/>
                                <w:szCs w:val="24"/>
                              </w:rPr>
                              <w:t>$2,125.22 - $2,337</w:t>
                            </w:r>
                            <w:r w:rsidR="001A6FF8" w:rsidRPr="002D35E0">
                              <w:rPr>
                                <w:sz w:val="24"/>
                                <w:szCs w:val="24"/>
                              </w:rPr>
                              <w:t>.</w:t>
                            </w:r>
                            <w:r w:rsidR="009F2BE5">
                              <w:rPr>
                                <w:sz w:val="24"/>
                                <w:szCs w:val="24"/>
                              </w:rPr>
                              <w:t>74</w:t>
                            </w:r>
                            <w:r w:rsidR="001A6FF8" w:rsidRPr="002D35E0">
                              <w:rPr>
                                <w:b/>
                                <w:sz w:val="24"/>
                                <w:szCs w:val="24"/>
                              </w:rPr>
                              <w:t>/BIWEEKLY</w:t>
                            </w:r>
                            <w:r w:rsidR="00397EA4" w:rsidRPr="002D35E0">
                              <w:rPr>
                                <w:b/>
                                <w:sz w:val="24"/>
                                <w:szCs w:val="24"/>
                              </w:rPr>
                              <w:tab/>
                            </w:r>
                            <w:r w:rsidR="009F2BE5">
                              <w:rPr>
                                <w:b/>
                                <w:sz w:val="24"/>
                                <w:szCs w:val="24"/>
                              </w:rPr>
                              <w:tab/>
                            </w:r>
                            <w:r w:rsidR="009F2BE5">
                              <w:rPr>
                                <w:b/>
                                <w:sz w:val="24"/>
                                <w:szCs w:val="24"/>
                              </w:rPr>
                              <w:tab/>
                            </w:r>
                            <w:r w:rsidR="009F2BE5">
                              <w:rPr>
                                <w:b/>
                                <w:sz w:val="24"/>
                                <w:szCs w:val="24"/>
                              </w:rPr>
                              <w:tab/>
                            </w:r>
                            <w:r w:rsidR="009F2BE5">
                              <w:rPr>
                                <w:b/>
                                <w:sz w:val="24"/>
                                <w:szCs w:val="24"/>
                              </w:rPr>
                              <w:tab/>
                            </w:r>
                            <w:r w:rsidR="009B153B">
                              <w:rPr>
                                <w:b/>
                                <w:sz w:val="24"/>
                                <w:szCs w:val="24"/>
                              </w:rPr>
                              <w:tab/>
                            </w:r>
                            <w:r w:rsidR="00397EA4" w:rsidRPr="002D35E0">
                              <w:rPr>
                                <w:b/>
                                <w:sz w:val="24"/>
                                <w:szCs w:val="24"/>
                              </w:rPr>
                              <w:t>SALARY</w:t>
                            </w:r>
                            <w:r w:rsidRPr="002D35E0">
                              <w:rPr>
                                <w:b/>
                                <w:sz w:val="24"/>
                                <w:szCs w:val="24"/>
                              </w:rPr>
                              <w:t xml:space="preserve"> GRADE:</w:t>
                            </w:r>
                            <w:r w:rsidR="00ED6C68" w:rsidRPr="002D35E0">
                              <w:rPr>
                                <w:b/>
                                <w:sz w:val="24"/>
                                <w:szCs w:val="24"/>
                              </w:rPr>
                              <w:t xml:space="preserve">  </w:t>
                            </w:r>
                            <w:r w:rsidR="003A5089" w:rsidRPr="002D35E0">
                              <w:rPr>
                                <w:b/>
                                <w:sz w:val="24"/>
                                <w:szCs w:val="24"/>
                              </w:rPr>
                              <w:t>7</w:t>
                            </w:r>
                            <w:r w:rsidR="009F2BE5">
                              <w:rPr>
                                <w:b/>
                                <w:sz w:val="24"/>
                                <w:szCs w:val="24"/>
                              </w:rPr>
                              <w:t>1</w:t>
                            </w:r>
                            <w:r w:rsidRPr="002D35E0">
                              <w:rPr>
                                <w:bCs/>
                                <w:sz w:val="24"/>
                                <w:szCs w:val="24"/>
                              </w:rPr>
                              <w:tab/>
                            </w:r>
                          </w:p>
                          <w:p w14:paraId="02454379" w14:textId="26554C58" w:rsidR="00E82473" w:rsidRPr="00E4689D" w:rsidRDefault="001738A8" w:rsidP="00E4689D">
                            <w:pPr>
                              <w:pStyle w:val="NoSpacing"/>
                              <w:rPr>
                                <w:b/>
                                <w:bCs/>
                                <w:sz w:val="24"/>
                                <w:szCs w:val="24"/>
                              </w:rPr>
                            </w:pPr>
                            <w:r w:rsidRPr="002D35E0">
                              <w:rPr>
                                <w:b/>
                                <w:sz w:val="24"/>
                                <w:szCs w:val="24"/>
                              </w:rPr>
                              <w:t>DEPARTMENT:</w:t>
                            </w:r>
                            <w:r w:rsidR="006F6748" w:rsidRPr="002D35E0">
                              <w:rPr>
                                <w:bCs/>
                                <w:sz w:val="24"/>
                                <w:szCs w:val="24"/>
                              </w:rPr>
                              <w:t xml:space="preserve">     </w:t>
                            </w:r>
                            <w:r w:rsidR="001A6FF8" w:rsidRPr="002D35E0">
                              <w:rPr>
                                <w:b/>
                                <w:bCs/>
                                <w:sz w:val="24"/>
                                <w:szCs w:val="24"/>
                              </w:rPr>
                              <w:t>C</w:t>
                            </w:r>
                            <w:r w:rsidR="009F2BE5">
                              <w:rPr>
                                <w:b/>
                                <w:bCs/>
                                <w:sz w:val="24"/>
                                <w:szCs w:val="24"/>
                              </w:rPr>
                              <w:t>OMMUNITY DEVELOPMENT</w:t>
                            </w:r>
                            <w:r w:rsidR="0044065B" w:rsidRPr="002D35E0">
                              <w:rPr>
                                <w:bCs/>
                                <w:sz w:val="24"/>
                                <w:szCs w:val="24"/>
                              </w:rPr>
                              <w:tab/>
                            </w:r>
                            <w:r w:rsidR="006D4AE7" w:rsidRPr="002D35E0">
                              <w:rPr>
                                <w:bCs/>
                                <w:sz w:val="24"/>
                                <w:szCs w:val="24"/>
                              </w:rPr>
                              <w:tab/>
                            </w:r>
                            <w:r w:rsidR="006D4AE7" w:rsidRPr="002D35E0">
                              <w:rPr>
                                <w:bCs/>
                                <w:sz w:val="24"/>
                                <w:szCs w:val="24"/>
                              </w:rPr>
                              <w:tab/>
                            </w:r>
                            <w:r w:rsidR="006D4AE7" w:rsidRPr="002D35E0">
                              <w:rPr>
                                <w:bCs/>
                                <w:sz w:val="24"/>
                                <w:szCs w:val="24"/>
                              </w:rPr>
                              <w:tab/>
                            </w:r>
                            <w:r w:rsidR="003A5089" w:rsidRPr="002D35E0">
                              <w:rPr>
                                <w:bCs/>
                                <w:sz w:val="24"/>
                                <w:szCs w:val="24"/>
                              </w:rPr>
                              <w:tab/>
                            </w:r>
                            <w:r w:rsidR="009B153B">
                              <w:rPr>
                                <w:bCs/>
                                <w:sz w:val="24"/>
                                <w:szCs w:val="24"/>
                              </w:rPr>
                              <w:tab/>
                            </w:r>
                            <w:r w:rsidRPr="002D35E0">
                              <w:rPr>
                                <w:b/>
                                <w:sz w:val="24"/>
                                <w:szCs w:val="24"/>
                              </w:rPr>
                              <w:t>CLOSING:</w:t>
                            </w:r>
                            <w:r w:rsidRPr="002D35E0">
                              <w:rPr>
                                <w:bCs/>
                                <w:sz w:val="24"/>
                                <w:szCs w:val="24"/>
                              </w:rPr>
                              <w:tab/>
                            </w:r>
                            <w:r w:rsidR="00C8679D" w:rsidRPr="002D35E0">
                              <w:rPr>
                                <w:bCs/>
                                <w:sz w:val="24"/>
                                <w:szCs w:val="24"/>
                              </w:rPr>
                              <w:t xml:space="preserve">        </w:t>
                            </w:r>
                            <w:r w:rsidR="006F6748" w:rsidRPr="002D35E0">
                              <w:rPr>
                                <w:bCs/>
                                <w:sz w:val="24"/>
                                <w:szCs w:val="24"/>
                              </w:rPr>
                              <w:t xml:space="preserve"> </w:t>
                            </w:r>
                            <w:r w:rsidR="002D35E0">
                              <w:rPr>
                                <w:bCs/>
                                <w:sz w:val="24"/>
                                <w:szCs w:val="24"/>
                              </w:rPr>
                              <w:t xml:space="preserve">  </w:t>
                            </w:r>
                            <w:r w:rsidR="009F2BE5">
                              <w:rPr>
                                <w:b/>
                                <w:bCs/>
                                <w:sz w:val="24"/>
                                <w:szCs w:val="24"/>
                              </w:rPr>
                              <w:t>02/03</w:t>
                            </w:r>
                            <w:r w:rsidR="003A5089" w:rsidRPr="002D35E0">
                              <w:rPr>
                                <w:b/>
                                <w:bCs/>
                                <w:sz w:val="24"/>
                                <w:szCs w:val="24"/>
                              </w:rPr>
                              <w:t>/2021 @ 11:59 P.M.</w:t>
                            </w:r>
                          </w:p>
                          <w:p w14:paraId="118BEE54" w14:textId="77777777" w:rsidR="00835106" w:rsidRPr="009B153B" w:rsidRDefault="00835106" w:rsidP="00835106">
                            <w:pPr>
                              <w:spacing w:before="100" w:beforeAutospacing="1" w:after="100" w:afterAutospacing="1"/>
                              <w:jc w:val="both"/>
                              <w:rPr>
                                <w:b/>
                                <w:sz w:val="12"/>
                                <w:szCs w:val="21"/>
                              </w:rPr>
                            </w:pPr>
                          </w:p>
                          <w:p w14:paraId="408F835B" w14:textId="6FCABBD4" w:rsidR="001A6FF8" w:rsidRPr="002D35E0" w:rsidRDefault="001738A8" w:rsidP="009B153B">
                            <w:pPr>
                              <w:spacing w:before="100" w:beforeAutospacing="1" w:after="100" w:afterAutospacing="1"/>
                              <w:jc w:val="both"/>
                              <w:rPr>
                                <w:color w:val="000000"/>
                                <w:sz w:val="24"/>
                                <w:szCs w:val="24"/>
                              </w:rPr>
                            </w:pPr>
                            <w:r w:rsidRPr="002D35E0">
                              <w:rPr>
                                <w:b/>
                                <w:sz w:val="24"/>
                                <w:szCs w:val="24"/>
                              </w:rPr>
                              <w:t>ESSENTIAL JOB FUNCTIONS</w:t>
                            </w:r>
                            <w:r w:rsidR="005D28B3" w:rsidRPr="002D35E0">
                              <w:rPr>
                                <w:b/>
                                <w:sz w:val="24"/>
                                <w:szCs w:val="24"/>
                              </w:rPr>
                              <w:t>:</w:t>
                            </w:r>
                            <w:r w:rsidR="00FC4067" w:rsidRPr="002D35E0">
                              <w:rPr>
                                <w:color w:val="000000"/>
                                <w:sz w:val="24"/>
                                <w:szCs w:val="24"/>
                              </w:rPr>
                              <w:t xml:space="preserve"> </w:t>
                            </w:r>
                            <w:r w:rsidR="009F2BE5" w:rsidRPr="009F2BE5">
                              <w:rPr>
                                <w:color w:val="000000"/>
                                <w:sz w:val="24"/>
                                <w:szCs w:val="24"/>
                              </w:rPr>
                              <w:t>Assists in preparing annual and revised budg</w:t>
                            </w:r>
                            <w:r w:rsidR="009F2BE5">
                              <w:rPr>
                                <w:color w:val="000000"/>
                                <w:sz w:val="24"/>
                                <w:szCs w:val="24"/>
                              </w:rPr>
                              <w:t xml:space="preserve">ets and submitting for approval. </w:t>
                            </w:r>
                            <w:r w:rsidR="009F2BE5" w:rsidRPr="009F2BE5">
                              <w:rPr>
                                <w:color w:val="000000"/>
                                <w:sz w:val="24"/>
                                <w:szCs w:val="24"/>
                              </w:rPr>
                              <w:t>Assists in the financial administration of grant funds</w:t>
                            </w:r>
                            <w:r w:rsidR="009F2BE5">
                              <w:rPr>
                                <w:color w:val="000000"/>
                                <w:sz w:val="24"/>
                                <w:szCs w:val="24"/>
                              </w:rPr>
                              <w:t xml:space="preserve"> administered by the department. </w:t>
                            </w:r>
                            <w:r w:rsidR="009F2BE5" w:rsidRPr="009F2BE5">
                              <w:rPr>
                                <w:color w:val="000000"/>
                                <w:sz w:val="24"/>
                                <w:szCs w:val="24"/>
                              </w:rPr>
                              <w:t>Monitors grant funds administered by th</w:t>
                            </w:r>
                            <w:r w:rsidR="009F2BE5">
                              <w:rPr>
                                <w:color w:val="000000"/>
                                <w:sz w:val="24"/>
                                <w:szCs w:val="24"/>
                              </w:rPr>
                              <w:t xml:space="preserve">e department. </w:t>
                            </w:r>
                            <w:r w:rsidR="009F2BE5" w:rsidRPr="009F2BE5">
                              <w:rPr>
                                <w:color w:val="000000"/>
                                <w:sz w:val="24"/>
                                <w:szCs w:val="24"/>
                              </w:rPr>
                              <w:t>Maintains and reviews financial records of expenditures and receipts</w:t>
                            </w:r>
                            <w:r w:rsidR="009F2BE5">
                              <w:rPr>
                                <w:color w:val="000000"/>
                                <w:sz w:val="24"/>
                                <w:szCs w:val="24"/>
                              </w:rPr>
                              <w:t>.</w:t>
                            </w:r>
                            <w:r w:rsidR="009F2BE5" w:rsidRPr="009F2BE5">
                              <w:rPr>
                                <w:color w:val="000000"/>
                                <w:sz w:val="24"/>
                                <w:szCs w:val="24"/>
                              </w:rPr>
                              <w:t xml:space="preserve"> Complies with</w:t>
                            </w:r>
                            <w:r w:rsidR="009F2BE5">
                              <w:rPr>
                                <w:color w:val="000000"/>
                                <w:sz w:val="24"/>
                                <w:szCs w:val="24"/>
                              </w:rPr>
                              <w:t xml:space="preserve"> federal reporting requirements. </w:t>
                            </w:r>
                            <w:r w:rsidR="009F2BE5" w:rsidRPr="009F2BE5">
                              <w:rPr>
                                <w:color w:val="000000"/>
                                <w:sz w:val="24"/>
                                <w:szCs w:val="24"/>
                              </w:rPr>
                              <w:t>Reconciles GL and other accounts</w:t>
                            </w:r>
                            <w:r w:rsidR="009F2BE5">
                              <w:rPr>
                                <w:color w:val="000000"/>
                                <w:sz w:val="24"/>
                                <w:szCs w:val="24"/>
                              </w:rPr>
                              <w:t>.</w:t>
                            </w:r>
                            <w:r w:rsidR="009F2BE5" w:rsidRPr="009F2BE5">
                              <w:rPr>
                                <w:color w:val="000000"/>
                                <w:sz w:val="24"/>
                                <w:szCs w:val="24"/>
                              </w:rPr>
                              <w:t xml:space="preserve"> Produces weekly, monthly, and/or annual reports and forms as needed and required</w:t>
                            </w:r>
                            <w:r w:rsidR="009F2BE5">
                              <w:rPr>
                                <w:color w:val="000000"/>
                                <w:sz w:val="24"/>
                                <w:szCs w:val="24"/>
                              </w:rPr>
                              <w:t>.</w:t>
                            </w:r>
                            <w:r w:rsidR="009F2BE5" w:rsidRPr="009F2BE5">
                              <w:rPr>
                                <w:color w:val="000000"/>
                                <w:sz w:val="24"/>
                                <w:szCs w:val="24"/>
                              </w:rPr>
                              <w:t xml:space="preserve"> Completes special projects under specific direction of management</w:t>
                            </w:r>
                            <w:r w:rsidR="009F2BE5">
                              <w:rPr>
                                <w:color w:val="000000"/>
                                <w:sz w:val="24"/>
                                <w:szCs w:val="24"/>
                              </w:rPr>
                              <w:t>.</w:t>
                            </w:r>
                            <w:r w:rsidR="009F2BE5" w:rsidRPr="009F2BE5">
                              <w:rPr>
                                <w:color w:val="000000"/>
                                <w:sz w:val="24"/>
                                <w:szCs w:val="24"/>
                              </w:rPr>
                              <w:t xml:space="preserve"> Performs outside monitoring of sub-recipients as needed and required</w:t>
                            </w:r>
                            <w:r w:rsidR="009F2BE5">
                              <w:rPr>
                                <w:color w:val="000000"/>
                                <w:sz w:val="24"/>
                                <w:szCs w:val="24"/>
                              </w:rPr>
                              <w:t>.</w:t>
                            </w:r>
                            <w:r w:rsidR="009F2BE5" w:rsidRPr="009F2BE5">
                              <w:rPr>
                                <w:color w:val="000000"/>
                                <w:sz w:val="24"/>
                                <w:szCs w:val="24"/>
                              </w:rPr>
                              <w:t xml:space="preserve"> Performs all other related duties involved in the operation of the division as</w:t>
                            </w:r>
                            <w:r w:rsidR="009F2BE5">
                              <w:rPr>
                                <w:color w:val="000000"/>
                                <w:sz w:val="24"/>
                                <w:szCs w:val="24"/>
                              </w:rPr>
                              <w:t xml:space="preserve"> assigned or required.</w:t>
                            </w:r>
                          </w:p>
                          <w:p w14:paraId="1CC64600" w14:textId="77777777" w:rsidR="001A6FF8" w:rsidRPr="00835106" w:rsidRDefault="001A6FF8" w:rsidP="001A6FF8">
                            <w:pPr>
                              <w:jc w:val="both"/>
                              <w:rPr>
                                <w:b/>
                                <w:sz w:val="12"/>
                                <w:szCs w:val="24"/>
                              </w:rPr>
                            </w:pPr>
                          </w:p>
                          <w:p w14:paraId="4D73E823" w14:textId="23D784ED" w:rsidR="00CE4B66" w:rsidRPr="009B153B" w:rsidRDefault="00B1648F" w:rsidP="009B153B">
                            <w:pPr>
                              <w:jc w:val="both"/>
                              <w:rPr>
                                <w:sz w:val="24"/>
                                <w:szCs w:val="24"/>
                              </w:rPr>
                            </w:pPr>
                            <w:r w:rsidRPr="009F2BE5">
                              <w:rPr>
                                <w:b/>
                                <w:sz w:val="24"/>
                                <w:szCs w:val="24"/>
                              </w:rPr>
                              <w:t xml:space="preserve">MINIMUM </w:t>
                            </w:r>
                            <w:r w:rsidR="001738A8" w:rsidRPr="009F2BE5">
                              <w:rPr>
                                <w:b/>
                                <w:sz w:val="24"/>
                                <w:szCs w:val="24"/>
                              </w:rPr>
                              <w:t>REQUIREMENTS</w:t>
                            </w:r>
                            <w:r w:rsidR="009774B1" w:rsidRPr="009F2BE5">
                              <w:rPr>
                                <w:b/>
                                <w:sz w:val="24"/>
                                <w:szCs w:val="24"/>
                              </w:rPr>
                              <w:t>:</w:t>
                            </w:r>
                            <w:r w:rsidR="00143D37" w:rsidRPr="009F2BE5">
                              <w:rPr>
                                <w:b/>
                                <w:sz w:val="24"/>
                                <w:szCs w:val="24"/>
                              </w:rPr>
                              <w:t xml:space="preserve"> </w:t>
                            </w:r>
                            <w:r w:rsidR="009F2BE5" w:rsidRPr="009F2BE5">
                              <w:rPr>
                                <w:b/>
                                <w:sz w:val="24"/>
                                <w:szCs w:val="24"/>
                              </w:rPr>
                              <w:t>NOTE:</w:t>
                            </w:r>
                            <w:r w:rsidR="009F2BE5" w:rsidRPr="009F2BE5">
                              <w:rPr>
                                <w:sz w:val="24"/>
                                <w:szCs w:val="24"/>
                              </w:rPr>
                              <w:t xml:space="preserve"> YOU MUST FILL OUT THE WORK HISTORY and EDUCATION SECTIONS OF APPLICATION TO SHOW YOU HAVE YEARS OF EXPERIENCE/EDUCATION AS REQUIRED BY HIRING DEPARTMENT OR BE DISQUALIFIED. </w:t>
                            </w:r>
                            <w:r w:rsidR="006023CA" w:rsidRPr="009F2BE5">
                              <w:rPr>
                                <w:sz w:val="24"/>
                                <w:szCs w:val="24"/>
                                <w:u w:val="single"/>
                              </w:rPr>
                              <w:t>TO APPLY</w:t>
                            </w:r>
                            <w:r w:rsidRPr="009F2BE5">
                              <w:rPr>
                                <w:sz w:val="24"/>
                                <w:szCs w:val="24"/>
                              </w:rPr>
                              <w:t>,</w:t>
                            </w:r>
                            <w:r w:rsidR="001A6FF8" w:rsidRPr="009F2BE5">
                              <w:rPr>
                                <w:sz w:val="24"/>
                                <w:szCs w:val="24"/>
                              </w:rPr>
                              <w:t xml:space="preserve"> </w:t>
                            </w:r>
                            <w:r w:rsidR="009F2BE5" w:rsidRPr="009F2BE5">
                              <w:rPr>
                                <w:sz w:val="24"/>
                                <w:szCs w:val="24"/>
                              </w:rPr>
                              <w:t xml:space="preserve">must have a </w:t>
                            </w:r>
                            <w:proofErr w:type="gramStart"/>
                            <w:r w:rsidR="009F2BE5" w:rsidRPr="009F2BE5">
                              <w:rPr>
                                <w:b/>
                                <w:bCs/>
                                <w:sz w:val="24"/>
                                <w:szCs w:val="24"/>
                              </w:rPr>
                              <w:t>Bachelor's</w:t>
                            </w:r>
                            <w:proofErr w:type="gramEnd"/>
                            <w:r w:rsidR="009F2BE5" w:rsidRPr="009F2BE5">
                              <w:rPr>
                                <w:b/>
                                <w:bCs/>
                                <w:sz w:val="24"/>
                                <w:szCs w:val="24"/>
                              </w:rPr>
                              <w:t xml:space="preserve"> degree or higher </w:t>
                            </w:r>
                            <w:r w:rsidR="009F2BE5" w:rsidRPr="009F2BE5">
                              <w:rPr>
                                <w:sz w:val="24"/>
                                <w:szCs w:val="24"/>
                              </w:rPr>
                              <w:t>in accounting, finance or a related field + Three (3) full-time years of financial /accounting work experienc</w:t>
                            </w:r>
                            <w:r w:rsidR="009F2BE5">
                              <w:rPr>
                                <w:sz w:val="24"/>
                                <w:szCs w:val="24"/>
                              </w:rPr>
                              <w:t xml:space="preserve">e </w:t>
                            </w:r>
                            <w:r w:rsidR="009F2BE5" w:rsidRPr="009F2BE5">
                              <w:rPr>
                                <w:sz w:val="24"/>
                                <w:szCs w:val="24"/>
                              </w:rPr>
                              <w:t xml:space="preserve">OR </w:t>
                            </w:r>
                            <w:r w:rsidR="009F2BE5" w:rsidRPr="009F2BE5">
                              <w:rPr>
                                <w:sz w:val="24"/>
                                <w:szCs w:val="24"/>
                                <w:u w:val="single"/>
                              </w:rPr>
                              <w:t>TO APPLY</w:t>
                            </w:r>
                            <w:r w:rsidR="009F2BE5" w:rsidRPr="009F2BE5">
                              <w:rPr>
                                <w:sz w:val="24"/>
                                <w:szCs w:val="24"/>
                              </w:rPr>
                              <w:t xml:space="preserve">, must have an </w:t>
                            </w:r>
                            <w:r w:rsidR="009F2BE5" w:rsidRPr="009F2BE5">
                              <w:rPr>
                                <w:b/>
                                <w:bCs/>
                                <w:sz w:val="24"/>
                                <w:szCs w:val="24"/>
                              </w:rPr>
                              <w:t>Associate's degree </w:t>
                            </w:r>
                            <w:r w:rsidR="009F2BE5" w:rsidRPr="009F2BE5">
                              <w:rPr>
                                <w:sz w:val="24"/>
                                <w:szCs w:val="24"/>
                              </w:rPr>
                              <w:t>in accounting, finance or a related field + Five (5) full-time years of financi</w:t>
                            </w:r>
                            <w:r w:rsidR="009F2BE5">
                              <w:rPr>
                                <w:sz w:val="24"/>
                                <w:szCs w:val="24"/>
                              </w:rPr>
                              <w:t xml:space="preserve">al /accounting work experience </w:t>
                            </w:r>
                            <w:r w:rsidR="009F2BE5" w:rsidRPr="009F2BE5">
                              <w:rPr>
                                <w:sz w:val="24"/>
                                <w:szCs w:val="24"/>
                              </w:rPr>
                              <w:t xml:space="preserve">OR </w:t>
                            </w:r>
                            <w:r w:rsidR="009F2BE5" w:rsidRPr="009F2BE5">
                              <w:rPr>
                                <w:sz w:val="24"/>
                                <w:szCs w:val="24"/>
                                <w:u w:val="single"/>
                              </w:rPr>
                              <w:t>TO APPLY</w:t>
                            </w:r>
                            <w:r w:rsidR="009F2BE5" w:rsidRPr="009F2BE5">
                              <w:rPr>
                                <w:sz w:val="24"/>
                                <w:szCs w:val="24"/>
                              </w:rPr>
                              <w:t xml:space="preserve">, must have a </w:t>
                            </w:r>
                            <w:r w:rsidR="009F2BE5" w:rsidRPr="009F2BE5">
                              <w:rPr>
                                <w:b/>
                                <w:bCs/>
                                <w:sz w:val="24"/>
                                <w:szCs w:val="24"/>
                              </w:rPr>
                              <w:t>High School Diploma or GED </w:t>
                            </w:r>
                            <w:r w:rsidR="009F2BE5" w:rsidRPr="009F2BE5">
                              <w:rPr>
                                <w:sz w:val="24"/>
                                <w:szCs w:val="24"/>
                              </w:rPr>
                              <w:t>+ Seven (7) full-time years of financial /accounting work experience</w:t>
                            </w:r>
                            <w:r w:rsidR="009F2BE5">
                              <w:rPr>
                                <w:sz w:val="24"/>
                                <w:szCs w:val="24"/>
                              </w:rPr>
                              <w:t>.</w:t>
                            </w:r>
                            <w:r w:rsidR="009B153B">
                              <w:rPr>
                                <w:sz w:val="24"/>
                                <w:szCs w:val="24"/>
                              </w:rPr>
                              <w:t xml:space="preserve"> </w:t>
                            </w:r>
                            <w:r w:rsidR="009F2BE5" w:rsidRPr="009F2BE5">
                              <w:rPr>
                                <w:sz w:val="24"/>
                                <w:szCs w:val="24"/>
                              </w:rPr>
                              <w:t>Demonstrated advance spreadsheet and word processing skills are required with software packages such as Microsoft Office Suite. Working knowledge of SAP and experience with federal grants and regulations, specifically HUD, pre</w:t>
                            </w:r>
                            <w:r w:rsidR="009B153B">
                              <w:rPr>
                                <w:sz w:val="24"/>
                                <w:szCs w:val="24"/>
                              </w:rPr>
                              <w:t xml:space="preserve">ferred. </w:t>
                            </w:r>
                            <w:r w:rsidR="009F2BE5" w:rsidRPr="009F2BE5">
                              <w:rPr>
                                <w:sz w:val="24"/>
                                <w:szCs w:val="24"/>
                              </w:rPr>
                              <w:t>Ability to flex between multiple task</w:t>
                            </w:r>
                            <w:r w:rsidR="009B153B">
                              <w:rPr>
                                <w:sz w:val="24"/>
                                <w:szCs w:val="24"/>
                              </w:rPr>
                              <w:t xml:space="preserve">s and grant programs as needed. </w:t>
                            </w:r>
                            <w:r w:rsidR="009F2BE5" w:rsidRPr="009F2BE5">
                              <w:rPr>
                                <w:sz w:val="24"/>
                                <w:szCs w:val="24"/>
                              </w:rPr>
                              <w:t>Excellent verbal and wr</w:t>
                            </w:r>
                            <w:r w:rsidR="009B153B">
                              <w:rPr>
                                <w:sz w:val="24"/>
                                <w:szCs w:val="24"/>
                              </w:rPr>
                              <w:t xml:space="preserve">itten communication skills. </w:t>
                            </w:r>
                            <w:r w:rsidR="009F2BE5" w:rsidRPr="009F2BE5">
                              <w:rPr>
                                <w:sz w:val="24"/>
                                <w:szCs w:val="24"/>
                              </w:rPr>
                              <w:t>Strong organizational and time management skills.</w:t>
                            </w:r>
                            <w:r w:rsidR="009B153B">
                              <w:rPr>
                                <w:sz w:val="24"/>
                                <w:szCs w:val="24"/>
                              </w:rPr>
                              <w:t xml:space="preserve"> </w:t>
                            </w:r>
                            <w:r w:rsidR="00747173" w:rsidRPr="009F2BE5">
                              <w:rPr>
                                <w:b/>
                                <w:sz w:val="24"/>
                                <w:szCs w:val="24"/>
                                <w:u w:val="single"/>
                              </w:rPr>
                              <w:t>If hired, must provide proo</w:t>
                            </w:r>
                            <w:r w:rsidR="00B5309E" w:rsidRPr="009F2BE5">
                              <w:rPr>
                                <w:b/>
                                <w:sz w:val="24"/>
                                <w:szCs w:val="24"/>
                                <w:u w:val="single"/>
                              </w:rPr>
                              <w:t>f of educational attainment at N</w:t>
                            </w:r>
                            <w:r w:rsidR="00747173" w:rsidRPr="009F2BE5">
                              <w:rPr>
                                <w:b/>
                                <w:sz w:val="24"/>
                                <w:szCs w:val="24"/>
                                <w:u w:val="single"/>
                              </w:rPr>
                              <w:t xml:space="preserve">ew </w:t>
                            </w:r>
                            <w:r w:rsidR="00B5309E" w:rsidRPr="009F2BE5">
                              <w:rPr>
                                <w:b/>
                                <w:sz w:val="24"/>
                                <w:szCs w:val="24"/>
                                <w:u w:val="single"/>
                              </w:rPr>
                              <w:t>Hire P</w:t>
                            </w:r>
                            <w:r w:rsidR="00747173" w:rsidRPr="009F2BE5">
                              <w:rPr>
                                <w:b/>
                                <w:sz w:val="24"/>
                                <w:szCs w:val="24"/>
                                <w:u w:val="single"/>
                              </w:rPr>
                              <w:t>rocessing</w:t>
                            </w:r>
                            <w:r w:rsidR="00C64997" w:rsidRPr="009F2BE5">
                              <w:rPr>
                                <w:b/>
                                <w:sz w:val="24"/>
                                <w:szCs w:val="24"/>
                                <w:u w:val="single"/>
                              </w:rPr>
                              <w:t xml:space="preserve"> or during the </w:t>
                            </w:r>
                            <w:r w:rsidR="00B311DA" w:rsidRPr="009F2BE5">
                              <w:rPr>
                                <w:b/>
                                <w:sz w:val="24"/>
                                <w:szCs w:val="24"/>
                                <w:u w:val="single"/>
                              </w:rPr>
                              <w:t xml:space="preserve">promotional </w:t>
                            </w:r>
                            <w:r w:rsidR="00C64997" w:rsidRPr="009F2BE5">
                              <w:rPr>
                                <w:b/>
                                <w:sz w:val="24"/>
                                <w:szCs w:val="24"/>
                                <w:u w:val="single"/>
                              </w:rPr>
                              <w:t>process</w:t>
                            </w:r>
                            <w:r w:rsidR="00747173" w:rsidRPr="009F2BE5">
                              <w:rPr>
                                <w:b/>
                                <w:sz w:val="24"/>
                                <w:szCs w:val="24"/>
                                <w:u w:val="single"/>
                              </w:rPr>
                              <w:t>.</w:t>
                            </w:r>
                            <w:r w:rsidR="00747173" w:rsidRPr="009F2BE5">
                              <w:rPr>
                                <w:b/>
                                <w:sz w:val="24"/>
                                <w:szCs w:val="24"/>
                              </w:rPr>
                              <w:t xml:space="preserve">  </w:t>
                            </w:r>
                          </w:p>
                          <w:p w14:paraId="4D73E824" w14:textId="4042B427" w:rsidR="00747173" w:rsidRPr="009B153B" w:rsidRDefault="00747173" w:rsidP="00835106">
                            <w:pPr>
                              <w:jc w:val="center"/>
                              <w:rPr>
                                <w:b/>
                                <w:sz w:val="22"/>
                                <w:szCs w:val="24"/>
                              </w:rPr>
                            </w:pPr>
                          </w:p>
                          <w:p w14:paraId="4D73E825" w14:textId="77777777" w:rsidR="00143D37" w:rsidRPr="000846A6" w:rsidRDefault="00143D37" w:rsidP="00143D37">
                            <w:pPr>
                              <w:jc w:val="center"/>
                              <w:rPr>
                                <w:b/>
                                <w:sz w:val="2"/>
                                <w:szCs w:val="22"/>
                              </w:rPr>
                            </w:pPr>
                          </w:p>
                          <w:p w14:paraId="4D73E826" w14:textId="77777777" w:rsidR="00143D37" w:rsidRPr="00835106" w:rsidRDefault="00143D37" w:rsidP="006D4AE7">
                            <w:pPr>
                              <w:jc w:val="both"/>
                              <w:rPr>
                                <w:b/>
                                <w:sz w:val="2"/>
                                <w:szCs w:val="8"/>
                              </w:rPr>
                            </w:pPr>
                          </w:p>
                          <w:p w14:paraId="4D73E827" w14:textId="77777777" w:rsidR="00086238" w:rsidRPr="002D35E0" w:rsidRDefault="00086238" w:rsidP="00086238">
                            <w:pPr>
                              <w:tabs>
                                <w:tab w:val="left" w:pos="990"/>
                              </w:tabs>
                              <w:ind w:right="240"/>
                              <w:jc w:val="center"/>
                              <w:rPr>
                                <w:b/>
                                <w:sz w:val="24"/>
                                <w:szCs w:val="24"/>
                                <w:u w:val="single"/>
                              </w:rPr>
                            </w:pPr>
                            <w:r w:rsidRPr="002D35E0">
                              <w:rPr>
                                <w:b/>
                                <w:sz w:val="24"/>
                                <w:szCs w:val="24"/>
                                <w:u w:val="single"/>
                              </w:rPr>
                              <w:t xml:space="preserve">ON-LINE APPLICATION AVAILABLE AT </w:t>
                            </w:r>
                            <w:hyperlink r:id="rId8" w:history="1">
                              <w:r w:rsidRPr="002D35E0">
                                <w:rPr>
                                  <w:rStyle w:val="Hyperlink"/>
                                  <w:b/>
                                  <w:color w:val="auto"/>
                                  <w:sz w:val="24"/>
                                  <w:szCs w:val="24"/>
                                </w:rPr>
                                <w:t>www.tarrantcounty.com</w:t>
                              </w:r>
                            </w:hyperlink>
                          </w:p>
                          <w:p w14:paraId="305E595C" w14:textId="77777777" w:rsidR="00B1648F" w:rsidRPr="00835106" w:rsidRDefault="00B1648F" w:rsidP="00632CA1">
                            <w:pPr>
                              <w:jc w:val="both"/>
                              <w:rPr>
                                <w:sz w:val="10"/>
                                <w:szCs w:val="21"/>
                              </w:rPr>
                            </w:pPr>
                          </w:p>
                          <w:p w14:paraId="6549C0B9" w14:textId="77777777" w:rsidR="009B153B" w:rsidRPr="009B153B" w:rsidRDefault="009B153B" w:rsidP="00835106">
                            <w:pPr>
                              <w:jc w:val="both"/>
                              <w:rPr>
                                <w:sz w:val="8"/>
                                <w:szCs w:val="21"/>
                              </w:rPr>
                            </w:pPr>
                          </w:p>
                          <w:p w14:paraId="4D73E82A" w14:textId="1E134BA5" w:rsidR="002B1479" w:rsidRPr="009B153B" w:rsidRDefault="008027AF" w:rsidP="009B153B">
                            <w:pPr>
                              <w:jc w:val="both"/>
                              <w:rPr>
                                <w:sz w:val="22"/>
                                <w:szCs w:val="22"/>
                              </w:rPr>
                            </w:pPr>
                            <w:r w:rsidRPr="009B153B">
                              <w:rPr>
                                <w:sz w:val="22"/>
                                <w:szCs w:val="22"/>
                              </w:rPr>
                              <w:t xml:space="preserve">Note:  </w:t>
                            </w:r>
                            <w:r w:rsidR="002B1479" w:rsidRPr="009B153B">
                              <w:rPr>
                                <w:i/>
                                <w:sz w:val="22"/>
                                <w:szCs w:val="22"/>
                              </w:rPr>
                              <w:t xml:space="preserve">Tarrant County will conduct background checks on new hires that will include a criminal background check related to convictions and deferred adjudications in the past </w:t>
                            </w:r>
                            <w:r w:rsidR="00EF4874" w:rsidRPr="009B153B">
                              <w:rPr>
                                <w:i/>
                                <w:sz w:val="22"/>
                                <w:szCs w:val="22"/>
                              </w:rPr>
                              <w:t xml:space="preserve">seven </w:t>
                            </w:r>
                            <w:r w:rsidR="002B1479" w:rsidRPr="009B153B">
                              <w:rPr>
                                <w:i/>
                                <w:sz w:val="22"/>
                                <w:szCs w:val="22"/>
                              </w:rPr>
                              <w:t>years and may include credit reports, motor vehicle records, employment records and educational attainment. A conviction or deferred adjudication is not an automatic bar to employment. Each case is considered individually.</w:t>
                            </w:r>
                            <w:r w:rsidR="002B1479" w:rsidRPr="009B153B">
                              <w:rPr>
                                <w:sz w:val="22"/>
                                <w:szCs w:val="22"/>
                              </w:rPr>
                              <w:t xml:space="preserve"> </w:t>
                            </w:r>
                          </w:p>
                          <w:p w14:paraId="4D73E82B" w14:textId="77777777" w:rsidR="00FF1FE8" w:rsidRPr="009B153B" w:rsidRDefault="00FF1FE8" w:rsidP="009B153B">
                            <w:pPr>
                              <w:tabs>
                                <w:tab w:val="left" w:pos="990"/>
                              </w:tabs>
                              <w:jc w:val="both"/>
                              <w:rPr>
                                <w:bCs/>
                                <w:sz w:val="22"/>
                                <w:szCs w:val="22"/>
                              </w:rPr>
                            </w:pPr>
                          </w:p>
                          <w:p w14:paraId="4D73E831" w14:textId="09BDBB8D" w:rsidR="004276DD" w:rsidRPr="002D35E0" w:rsidRDefault="001738A8" w:rsidP="009B153B">
                            <w:pPr>
                              <w:tabs>
                                <w:tab w:val="left" w:pos="990"/>
                              </w:tabs>
                              <w:jc w:val="both"/>
                              <w:rPr>
                                <w:sz w:val="24"/>
                                <w:szCs w:val="24"/>
                              </w:rPr>
                            </w:pPr>
                            <w:r w:rsidRPr="002D35E0">
                              <w:rPr>
                                <w:b/>
                                <w:sz w:val="24"/>
                                <w:szCs w:val="24"/>
                              </w:rPr>
                              <w:t>PHYSICAL DEMANDS</w:t>
                            </w:r>
                            <w:r w:rsidR="002842EC" w:rsidRPr="002D35E0">
                              <w:rPr>
                                <w:b/>
                                <w:sz w:val="24"/>
                                <w:szCs w:val="24"/>
                              </w:rPr>
                              <w:t xml:space="preserve"> AND WORK ENVIRONMENT &amp; OTHER REQUIR</w:t>
                            </w:r>
                            <w:r w:rsidR="0070766C" w:rsidRPr="002D35E0">
                              <w:rPr>
                                <w:b/>
                                <w:sz w:val="24"/>
                                <w:szCs w:val="24"/>
                              </w:rPr>
                              <w:t>E</w:t>
                            </w:r>
                            <w:r w:rsidR="002842EC" w:rsidRPr="002D35E0">
                              <w:rPr>
                                <w:b/>
                                <w:sz w:val="24"/>
                                <w:szCs w:val="24"/>
                              </w:rPr>
                              <w:t>MENTS</w:t>
                            </w:r>
                            <w:r w:rsidRPr="002D35E0">
                              <w:rPr>
                                <w:b/>
                                <w:sz w:val="24"/>
                                <w:szCs w:val="24"/>
                              </w:rPr>
                              <w:t xml:space="preserve">: </w:t>
                            </w:r>
                            <w:r w:rsidR="00835106" w:rsidRPr="002D35E0">
                              <w:rPr>
                                <w:sz w:val="24"/>
                                <w:szCs w:val="24"/>
                              </w:rPr>
                              <w:t>While performing the duties of this position, the incu</w:t>
                            </w:r>
                            <w:r w:rsidR="002D35E0" w:rsidRPr="002D35E0">
                              <w:rPr>
                                <w:sz w:val="24"/>
                                <w:szCs w:val="24"/>
                              </w:rPr>
                              <w:t xml:space="preserve">mbent is </w:t>
                            </w:r>
                            <w:r w:rsidR="009B153B">
                              <w:rPr>
                                <w:sz w:val="24"/>
                                <w:szCs w:val="24"/>
                              </w:rPr>
                              <w:t xml:space="preserve">regularly required to stoop, bend, pull, sit, </w:t>
                            </w:r>
                            <w:proofErr w:type="gramStart"/>
                            <w:r w:rsidR="009B153B">
                              <w:rPr>
                                <w:sz w:val="24"/>
                                <w:szCs w:val="24"/>
                              </w:rPr>
                              <w:t>walk</w:t>
                            </w:r>
                            <w:proofErr w:type="gramEnd"/>
                            <w:r w:rsidR="009B153B">
                              <w:rPr>
                                <w:sz w:val="24"/>
                                <w:szCs w:val="24"/>
                              </w:rPr>
                              <w:t xml:space="preserve"> and push</w:t>
                            </w:r>
                            <w:r w:rsidR="00835106" w:rsidRPr="002D35E0">
                              <w:rPr>
                                <w:sz w:val="24"/>
                                <w:szCs w:val="24"/>
                              </w:rPr>
                              <w:t>.</w:t>
                            </w:r>
                            <w:r w:rsidR="00835106" w:rsidRPr="002D35E0">
                              <w:rPr>
                                <w:b/>
                                <w:sz w:val="24"/>
                                <w:szCs w:val="24"/>
                              </w:rPr>
                              <w:t xml:space="preserve"> </w:t>
                            </w:r>
                            <w:r w:rsidRPr="002D35E0">
                              <w:rPr>
                                <w:sz w:val="24"/>
                                <w:szCs w:val="24"/>
                              </w:rPr>
                              <w:t xml:space="preserve">Applicants must be able to perform the essential functions of this position without posing a direct threat to the health or safety of themselves or others. </w:t>
                            </w:r>
                          </w:p>
                          <w:p w14:paraId="3974E143" w14:textId="77777777" w:rsidR="009B153B" w:rsidRPr="009B153B" w:rsidRDefault="009B153B" w:rsidP="005B0DF6">
                            <w:pPr>
                              <w:pStyle w:val="NormalWeb"/>
                              <w:jc w:val="center"/>
                              <w:rPr>
                                <w:rStyle w:val="Strong"/>
                                <w:rFonts w:ascii="Times New Roman" w:hAnsi="Times New Roman"/>
                                <w:color w:val="auto"/>
                                <w:sz w:val="10"/>
                                <w:szCs w:val="24"/>
                                <w:u w:val="single"/>
                              </w:rPr>
                            </w:pPr>
                          </w:p>
                          <w:p w14:paraId="4D73E832" w14:textId="4ED0C07A" w:rsidR="005B0DF6" w:rsidRPr="002D35E0" w:rsidRDefault="00E32B4F" w:rsidP="005B0DF6">
                            <w:pPr>
                              <w:pStyle w:val="NormalWeb"/>
                              <w:jc w:val="center"/>
                              <w:rPr>
                                <w:rFonts w:ascii="Times New Roman" w:hAnsi="Times New Roman"/>
                                <w:color w:val="auto"/>
                                <w:sz w:val="24"/>
                                <w:szCs w:val="24"/>
                                <w:u w:val="single"/>
                              </w:rPr>
                            </w:pPr>
                            <w:r w:rsidRPr="002D35E0">
                              <w:rPr>
                                <w:rStyle w:val="Strong"/>
                                <w:rFonts w:ascii="Times New Roman" w:hAnsi="Times New Roman"/>
                                <w:color w:val="auto"/>
                                <w:sz w:val="24"/>
                                <w:szCs w:val="24"/>
                                <w:u w:val="single"/>
                              </w:rPr>
                              <w:t xml:space="preserve">POSTING </w:t>
                            </w:r>
                            <w:r w:rsidR="005B0DF6" w:rsidRPr="002D35E0">
                              <w:rPr>
                                <w:rStyle w:val="Strong"/>
                                <w:rFonts w:ascii="Times New Roman" w:hAnsi="Times New Roman"/>
                                <w:color w:val="auto"/>
                                <w:sz w:val="24"/>
                                <w:szCs w:val="24"/>
                                <w:u w:val="single"/>
                              </w:rPr>
                              <w:t xml:space="preserve">MAY CLOSE AT ANY TIME </w:t>
                            </w:r>
                          </w:p>
                          <w:p w14:paraId="4D73E833" w14:textId="77777777" w:rsidR="001738A8" w:rsidRPr="000747E7" w:rsidRDefault="001738A8"/>
                        </w:txbxContent>
                      </wps:txbx>
                      <wps:bodyPr rot="0" vert="horz" wrap="square" lIns="182880" tIns="137160" rIns="182880" bIns="137160" anchor="t" anchorCtr="0" upright="1">
                        <a:noAutofit/>
                      </wps:bodyPr>
                    </wps:wsp>
                  </a:graphicData>
                </a:graphic>
              </wp:inline>
            </w:drawing>
          </mc:Choice>
          <mc:Fallback>
            <w:pict>
              <v:shapetype w14:anchorId="6BB7F621" id="_x0000_t202" coordsize="21600,21600" o:spt="202" path="m,l,21600r21600,l21600,xe">
                <v:stroke joinstyle="miter"/>
                <v:path gradientshapeok="t" o:connecttype="rect"/>
              </v:shapetype>
              <v:shape id="Text Box 2" o:spid="_x0000_s1026" type="#_x0000_t202" style="width:748.05pt;height:5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" strokeweight="4.5pt">
                <v:stroke linestyle="thickThin"/>
                <v:textbox inset="14.4pt,10.8pt,14.4pt,10.8pt">
                  <w:txbxContent>
                    <w:p w14:paraId="4D73E81A" w14:textId="77777777" w:rsidR="00E177D9" w:rsidRPr="00B1648F" w:rsidRDefault="00E177D9" w:rsidP="008D380B">
                      <w:pPr>
                        <w:pStyle w:val="Heading1"/>
                        <w:jc w:val="both"/>
                        <w:rPr>
                          <w:b/>
                          <w:sz w:val="2"/>
                          <w:szCs w:val="28"/>
                        </w:rPr>
                      </w:pPr>
                    </w:p>
                    <w:p w14:paraId="0F85C60F" w14:textId="77777777" w:rsidR="00BF59A4" w:rsidRPr="00835106" w:rsidRDefault="00BF59A4" w:rsidP="008D380B">
                      <w:pPr>
                        <w:pStyle w:val="Heading1"/>
                        <w:jc w:val="both"/>
                        <w:rPr>
                          <w:b/>
                          <w:bCs/>
                          <w:sz w:val="2"/>
                          <w:szCs w:val="24"/>
                        </w:rPr>
                      </w:pPr>
                    </w:p>
                    <w:p w14:paraId="3420F7AF" w14:textId="77777777" w:rsidR="009F2BE5" w:rsidRDefault="009F2BE5" w:rsidP="008D380B">
                      <w:pPr>
                        <w:pStyle w:val="Heading1"/>
                        <w:jc w:val="both"/>
                        <w:rPr>
                          <w:b/>
                          <w:bCs/>
                          <w:szCs w:val="28"/>
                          <w:u w:val="single"/>
                        </w:rPr>
                      </w:pPr>
                    </w:p>
                    <w:p w14:paraId="4D73E81B" w14:textId="315E9074" w:rsidR="008D380B" w:rsidRPr="00E82473" w:rsidRDefault="009F2BE5" w:rsidP="008D380B">
                      <w:pPr>
                        <w:pStyle w:val="Heading1"/>
                        <w:jc w:val="both"/>
                        <w:rPr>
                          <w:b/>
                          <w:sz w:val="32"/>
                          <w:szCs w:val="32"/>
                        </w:rPr>
                      </w:pPr>
                      <w:r w:rsidRPr="009F2BE5">
                        <w:rPr>
                          <w:b/>
                          <w:bCs/>
                          <w:szCs w:val="28"/>
                          <w:u w:val="single"/>
                        </w:rPr>
                        <w:t>FINANCIAL ANALYST II, Community Development</w:t>
                      </w:r>
                      <w:r w:rsidR="002D35E0">
                        <w:rPr>
                          <w:b/>
                          <w:sz w:val="32"/>
                          <w:szCs w:val="32"/>
                        </w:rPr>
                        <w:tab/>
                      </w:r>
                      <w:r w:rsidR="002D35E0">
                        <w:rPr>
                          <w:b/>
                          <w:sz w:val="32"/>
                          <w:szCs w:val="32"/>
                        </w:rPr>
                        <w:tab/>
                      </w:r>
                      <w:r>
                        <w:rPr>
                          <w:b/>
                          <w:sz w:val="32"/>
                          <w:szCs w:val="32"/>
                        </w:rPr>
                        <w:tab/>
                      </w:r>
                      <w:r>
                        <w:rPr>
                          <w:b/>
                          <w:sz w:val="32"/>
                          <w:szCs w:val="32"/>
                        </w:rPr>
                        <w:tab/>
                      </w:r>
                      <w:r>
                        <w:rPr>
                          <w:b/>
                          <w:sz w:val="32"/>
                          <w:szCs w:val="32"/>
                        </w:rPr>
                        <w:tab/>
                      </w:r>
                      <w:r>
                        <w:rPr>
                          <w:b/>
                          <w:sz w:val="32"/>
                          <w:szCs w:val="32"/>
                        </w:rPr>
                        <w:tab/>
                      </w:r>
                      <w:r w:rsidR="009B153B">
                        <w:rPr>
                          <w:b/>
                          <w:sz w:val="32"/>
                          <w:szCs w:val="32"/>
                        </w:rPr>
                        <w:tab/>
                      </w:r>
                      <w:r>
                        <w:rPr>
                          <w:b/>
                          <w:szCs w:val="28"/>
                        </w:rPr>
                        <w:t>JANUARY 25</w:t>
                      </w:r>
                      <w:r w:rsidR="00DB4885" w:rsidRPr="002D35E0">
                        <w:rPr>
                          <w:b/>
                          <w:szCs w:val="28"/>
                        </w:rPr>
                        <w:t>, 202</w:t>
                      </w:r>
                      <w:r w:rsidR="003A5089" w:rsidRPr="002D35E0">
                        <w:rPr>
                          <w:b/>
                          <w:szCs w:val="28"/>
                        </w:rPr>
                        <w:t>1</w:t>
                      </w:r>
                    </w:p>
                    <w:p w14:paraId="4D73E81C" w14:textId="28A25C8E" w:rsidR="008440A5" w:rsidRPr="009F2BE5" w:rsidRDefault="009F2BE5" w:rsidP="008D380B">
                      <w:pPr>
                        <w:pStyle w:val="NoSpacing"/>
                        <w:rPr>
                          <w:sz w:val="18"/>
                          <w:szCs w:val="18"/>
                        </w:rPr>
                      </w:pPr>
                      <w:r>
                        <w:rPr>
                          <w:sz w:val="18"/>
                          <w:szCs w:val="18"/>
                        </w:rPr>
                        <w:t>Grant Funded</w:t>
                      </w:r>
                    </w:p>
                    <w:p w14:paraId="4D73E81D" w14:textId="77777777" w:rsidR="00AC08BC" w:rsidRPr="00835106" w:rsidRDefault="00AC08BC" w:rsidP="008D380B">
                      <w:pPr>
                        <w:pStyle w:val="NoSpacing"/>
                        <w:rPr>
                          <w:b/>
                          <w:sz w:val="2"/>
                          <w:szCs w:val="22"/>
                        </w:rPr>
                      </w:pPr>
                    </w:p>
                    <w:p w14:paraId="6115E649" w14:textId="77777777" w:rsidR="002E67A0" w:rsidRPr="001A6FF8" w:rsidRDefault="002E67A0" w:rsidP="008D380B">
                      <w:pPr>
                        <w:pStyle w:val="NoSpacing"/>
                        <w:rPr>
                          <w:b/>
                          <w:sz w:val="2"/>
                          <w:szCs w:val="24"/>
                        </w:rPr>
                      </w:pPr>
                    </w:p>
                    <w:p w14:paraId="7FECC36C" w14:textId="77777777" w:rsidR="002D35E0" w:rsidRPr="009F2BE5" w:rsidRDefault="002D35E0" w:rsidP="008D380B">
                      <w:pPr>
                        <w:pStyle w:val="NoSpacing"/>
                        <w:rPr>
                          <w:b/>
                          <w:sz w:val="14"/>
                          <w:szCs w:val="22"/>
                        </w:rPr>
                      </w:pPr>
                      <w:bookmarkStart w:id="1" w:name="_GoBack"/>
                      <w:bookmarkEnd w:id="1"/>
                    </w:p>
                    <w:p w14:paraId="4D73E81E" w14:textId="20BA4E29" w:rsidR="001738A8" w:rsidRPr="002D35E0" w:rsidRDefault="001738A8" w:rsidP="008D380B">
                      <w:pPr>
                        <w:pStyle w:val="NoSpacing"/>
                        <w:rPr>
                          <w:bCs/>
                          <w:sz w:val="24"/>
                          <w:szCs w:val="24"/>
                        </w:rPr>
                      </w:pPr>
                      <w:r w:rsidRPr="002D35E0">
                        <w:rPr>
                          <w:b/>
                          <w:sz w:val="24"/>
                          <w:szCs w:val="24"/>
                        </w:rPr>
                        <w:t>SALARY:</w:t>
                      </w:r>
                      <w:r w:rsidR="00F859A5" w:rsidRPr="002D35E0">
                        <w:rPr>
                          <w:b/>
                          <w:sz w:val="24"/>
                          <w:szCs w:val="24"/>
                        </w:rPr>
                        <w:tab/>
                      </w:r>
                      <w:r w:rsidR="006F6748" w:rsidRPr="002D35E0">
                        <w:rPr>
                          <w:b/>
                          <w:sz w:val="24"/>
                          <w:szCs w:val="24"/>
                        </w:rPr>
                        <w:t xml:space="preserve">           </w:t>
                      </w:r>
                      <w:r w:rsidR="009F2BE5">
                        <w:rPr>
                          <w:sz w:val="24"/>
                          <w:szCs w:val="24"/>
                        </w:rPr>
                        <w:t>$2,125.22 - $2,337</w:t>
                      </w:r>
                      <w:r w:rsidR="001A6FF8" w:rsidRPr="002D35E0">
                        <w:rPr>
                          <w:sz w:val="24"/>
                          <w:szCs w:val="24"/>
                        </w:rPr>
                        <w:t>.</w:t>
                      </w:r>
                      <w:r w:rsidR="009F2BE5">
                        <w:rPr>
                          <w:sz w:val="24"/>
                          <w:szCs w:val="24"/>
                        </w:rPr>
                        <w:t>74</w:t>
                      </w:r>
                      <w:r w:rsidR="001A6FF8" w:rsidRPr="002D35E0">
                        <w:rPr>
                          <w:b/>
                          <w:sz w:val="24"/>
                          <w:szCs w:val="24"/>
                        </w:rPr>
                        <w:t>/BIWEEKLY</w:t>
                      </w:r>
                      <w:r w:rsidR="00397EA4" w:rsidRPr="002D35E0">
                        <w:rPr>
                          <w:b/>
                          <w:sz w:val="24"/>
                          <w:szCs w:val="24"/>
                        </w:rPr>
                        <w:tab/>
                      </w:r>
                      <w:r w:rsidR="009F2BE5">
                        <w:rPr>
                          <w:b/>
                          <w:sz w:val="24"/>
                          <w:szCs w:val="24"/>
                        </w:rPr>
                        <w:tab/>
                      </w:r>
                      <w:r w:rsidR="009F2BE5">
                        <w:rPr>
                          <w:b/>
                          <w:sz w:val="24"/>
                          <w:szCs w:val="24"/>
                        </w:rPr>
                        <w:tab/>
                      </w:r>
                      <w:r w:rsidR="009F2BE5">
                        <w:rPr>
                          <w:b/>
                          <w:sz w:val="24"/>
                          <w:szCs w:val="24"/>
                        </w:rPr>
                        <w:tab/>
                      </w:r>
                      <w:r w:rsidR="009F2BE5">
                        <w:rPr>
                          <w:b/>
                          <w:sz w:val="24"/>
                          <w:szCs w:val="24"/>
                        </w:rPr>
                        <w:tab/>
                      </w:r>
                      <w:r w:rsidR="009B153B">
                        <w:rPr>
                          <w:b/>
                          <w:sz w:val="24"/>
                          <w:szCs w:val="24"/>
                        </w:rPr>
                        <w:tab/>
                      </w:r>
                      <w:r w:rsidR="00397EA4" w:rsidRPr="002D35E0">
                        <w:rPr>
                          <w:b/>
                          <w:sz w:val="24"/>
                          <w:szCs w:val="24"/>
                        </w:rPr>
                        <w:t>SALARY</w:t>
                      </w:r>
                      <w:r w:rsidRPr="002D35E0">
                        <w:rPr>
                          <w:b/>
                          <w:sz w:val="24"/>
                          <w:szCs w:val="24"/>
                        </w:rPr>
                        <w:t xml:space="preserve"> GRADE:</w:t>
                      </w:r>
                      <w:r w:rsidR="00ED6C68" w:rsidRPr="002D35E0">
                        <w:rPr>
                          <w:b/>
                          <w:sz w:val="24"/>
                          <w:szCs w:val="24"/>
                        </w:rPr>
                        <w:t xml:space="preserve">  </w:t>
                      </w:r>
                      <w:r w:rsidR="003A5089" w:rsidRPr="002D35E0">
                        <w:rPr>
                          <w:b/>
                          <w:sz w:val="24"/>
                          <w:szCs w:val="24"/>
                        </w:rPr>
                        <w:t>7</w:t>
                      </w:r>
                      <w:r w:rsidR="009F2BE5">
                        <w:rPr>
                          <w:b/>
                          <w:sz w:val="24"/>
                          <w:szCs w:val="24"/>
                        </w:rPr>
                        <w:t>1</w:t>
                      </w:r>
                      <w:r w:rsidRPr="002D35E0">
                        <w:rPr>
                          <w:bCs/>
                          <w:sz w:val="24"/>
                          <w:szCs w:val="24"/>
                        </w:rPr>
                        <w:tab/>
                      </w:r>
                    </w:p>
                    <w:p w14:paraId="02454379" w14:textId="26554C58" w:rsidR="00E82473" w:rsidRPr="00E4689D" w:rsidRDefault="001738A8" w:rsidP="00E4689D">
                      <w:pPr>
                        <w:pStyle w:val="NoSpacing"/>
                        <w:rPr>
                          <w:b/>
                          <w:bCs/>
                          <w:sz w:val="24"/>
                          <w:szCs w:val="24"/>
                        </w:rPr>
                      </w:pPr>
                      <w:r w:rsidRPr="002D35E0">
                        <w:rPr>
                          <w:b/>
                          <w:sz w:val="24"/>
                          <w:szCs w:val="24"/>
                        </w:rPr>
                        <w:t>DEPARTMENT:</w:t>
                      </w:r>
                      <w:r w:rsidR="006F6748" w:rsidRPr="002D35E0">
                        <w:rPr>
                          <w:bCs/>
                          <w:sz w:val="24"/>
                          <w:szCs w:val="24"/>
                        </w:rPr>
                        <w:t xml:space="preserve">     </w:t>
                      </w:r>
                      <w:r w:rsidR="001A6FF8" w:rsidRPr="002D35E0">
                        <w:rPr>
                          <w:b/>
                          <w:bCs/>
                          <w:sz w:val="24"/>
                          <w:szCs w:val="24"/>
                        </w:rPr>
                        <w:t>C</w:t>
                      </w:r>
                      <w:r w:rsidR="009F2BE5">
                        <w:rPr>
                          <w:b/>
                          <w:bCs/>
                          <w:sz w:val="24"/>
                          <w:szCs w:val="24"/>
                        </w:rPr>
                        <w:t>OMMUNITY DEVELOPMENT</w:t>
                      </w:r>
                      <w:r w:rsidR="0044065B" w:rsidRPr="002D35E0">
                        <w:rPr>
                          <w:bCs/>
                          <w:sz w:val="24"/>
                          <w:szCs w:val="24"/>
                        </w:rPr>
                        <w:tab/>
                      </w:r>
                      <w:r w:rsidR="006D4AE7" w:rsidRPr="002D35E0">
                        <w:rPr>
                          <w:bCs/>
                          <w:sz w:val="24"/>
                          <w:szCs w:val="24"/>
                        </w:rPr>
                        <w:tab/>
                      </w:r>
                      <w:r w:rsidR="006D4AE7" w:rsidRPr="002D35E0">
                        <w:rPr>
                          <w:bCs/>
                          <w:sz w:val="24"/>
                          <w:szCs w:val="24"/>
                        </w:rPr>
                        <w:tab/>
                      </w:r>
                      <w:r w:rsidR="006D4AE7" w:rsidRPr="002D35E0">
                        <w:rPr>
                          <w:bCs/>
                          <w:sz w:val="24"/>
                          <w:szCs w:val="24"/>
                        </w:rPr>
                        <w:tab/>
                      </w:r>
                      <w:r w:rsidR="003A5089" w:rsidRPr="002D35E0">
                        <w:rPr>
                          <w:bCs/>
                          <w:sz w:val="24"/>
                          <w:szCs w:val="24"/>
                        </w:rPr>
                        <w:tab/>
                      </w:r>
                      <w:r w:rsidR="009B153B">
                        <w:rPr>
                          <w:bCs/>
                          <w:sz w:val="24"/>
                          <w:szCs w:val="24"/>
                        </w:rPr>
                        <w:tab/>
                      </w:r>
                      <w:r w:rsidRPr="002D35E0">
                        <w:rPr>
                          <w:b/>
                          <w:sz w:val="24"/>
                          <w:szCs w:val="24"/>
                        </w:rPr>
                        <w:t>CLOSING:</w:t>
                      </w:r>
                      <w:r w:rsidRPr="002D35E0">
                        <w:rPr>
                          <w:bCs/>
                          <w:sz w:val="24"/>
                          <w:szCs w:val="24"/>
                        </w:rPr>
                        <w:tab/>
                      </w:r>
                      <w:r w:rsidR="00C8679D" w:rsidRPr="002D35E0">
                        <w:rPr>
                          <w:bCs/>
                          <w:sz w:val="24"/>
                          <w:szCs w:val="24"/>
                        </w:rPr>
                        <w:t xml:space="preserve">        </w:t>
                      </w:r>
                      <w:r w:rsidR="006F6748" w:rsidRPr="002D35E0">
                        <w:rPr>
                          <w:bCs/>
                          <w:sz w:val="24"/>
                          <w:szCs w:val="24"/>
                        </w:rPr>
                        <w:t xml:space="preserve"> </w:t>
                      </w:r>
                      <w:r w:rsidR="002D35E0">
                        <w:rPr>
                          <w:bCs/>
                          <w:sz w:val="24"/>
                          <w:szCs w:val="24"/>
                        </w:rPr>
                        <w:t xml:space="preserve">  </w:t>
                      </w:r>
                      <w:r w:rsidR="009F2BE5">
                        <w:rPr>
                          <w:b/>
                          <w:bCs/>
                          <w:sz w:val="24"/>
                          <w:szCs w:val="24"/>
                        </w:rPr>
                        <w:t>02/03</w:t>
                      </w:r>
                      <w:r w:rsidR="003A5089" w:rsidRPr="002D35E0">
                        <w:rPr>
                          <w:b/>
                          <w:bCs/>
                          <w:sz w:val="24"/>
                          <w:szCs w:val="24"/>
                        </w:rPr>
                        <w:t>/2021 @ 11:59 P.M.</w:t>
                      </w:r>
                    </w:p>
                    <w:p w14:paraId="118BEE54" w14:textId="77777777" w:rsidR="00835106" w:rsidRPr="009B153B" w:rsidRDefault="00835106" w:rsidP="00835106">
                      <w:pPr>
                        <w:spacing w:before="100" w:beforeAutospacing="1" w:after="100" w:afterAutospacing="1"/>
                        <w:jc w:val="both"/>
                        <w:rPr>
                          <w:b/>
                          <w:sz w:val="12"/>
                          <w:szCs w:val="21"/>
                        </w:rPr>
                      </w:pPr>
                    </w:p>
                    <w:p w14:paraId="408F835B" w14:textId="6FCABBD4" w:rsidR="001A6FF8" w:rsidRPr="002D35E0" w:rsidRDefault="001738A8" w:rsidP="009B153B">
                      <w:pPr>
                        <w:spacing w:before="100" w:beforeAutospacing="1" w:after="100" w:afterAutospacing="1"/>
                        <w:jc w:val="both"/>
                        <w:rPr>
                          <w:color w:val="000000"/>
                          <w:sz w:val="24"/>
                          <w:szCs w:val="24"/>
                        </w:rPr>
                      </w:pPr>
                      <w:r w:rsidRPr="002D35E0">
                        <w:rPr>
                          <w:b/>
                          <w:sz w:val="24"/>
                          <w:szCs w:val="24"/>
                        </w:rPr>
                        <w:t>ESSENTIAL JOB FUNCTIONS</w:t>
                      </w:r>
                      <w:r w:rsidR="005D28B3" w:rsidRPr="002D35E0">
                        <w:rPr>
                          <w:b/>
                          <w:sz w:val="24"/>
                          <w:szCs w:val="24"/>
                        </w:rPr>
                        <w:t>:</w:t>
                      </w:r>
                      <w:r w:rsidR="00FC4067" w:rsidRPr="002D35E0">
                        <w:rPr>
                          <w:color w:val="000000"/>
                          <w:sz w:val="24"/>
                          <w:szCs w:val="24"/>
                        </w:rPr>
                        <w:t xml:space="preserve"> </w:t>
                      </w:r>
                      <w:r w:rsidR="009F2BE5" w:rsidRPr="009F2BE5">
                        <w:rPr>
                          <w:color w:val="000000"/>
                          <w:sz w:val="24"/>
                          <w:szCs w:val="24"/>
                        </w:rPr>
                        <w:t>Assists in preparing annual and revised budg</w:t>
                      </w:r>
                      <w:r w:rsidR="009F2BE5">
                        <w:rPr>
                          <w:color w:val="000000"/>
                          <w:sz w:val="24"/>
                          <w:szCs w:val="24"/>
                        </w:rPr>
                        <w:t xml:space="preserve">ets and submitting for approval. </w:t>
                      </w:r>
                      <w:r w:rsidR="009F2BE5" w:rsidRPr="009F2BE5">
                        <w:rPr>
                          <w:color w:val="000000"/>
                          <w:sz w:val="24"/>
                          <w:szCs w:val="24"/>
                        </w:rPr>
                        <w:t>Assists in the financial administration of grant funds</w:t>
                      </w:r>
                      <w:r w:rsidR="009F2BE5">
                        <w:rPr>
                          <w:color w:val="000000"/>
                          <w:sz w:val="24"/>
                          <w:szCs w:val="24"/>
                        </w:rPr>
                        <w:t xml:space="preserve"> administered by the department. </w:t>
                      </w:r>
                      <w:r w:rsidR="009F2BE5" w:rsidRPr="009F2BE5">
                        <w:rPr>
                          <w:color w:val="000000"/>
                          <w:sz w:val="24"/>
                          <w:szCs w:val="24"/>
                        </w:rPr>
                        <w:t>Monitors grant funds administered by th</w:t>
                      </w:r>
                      <w:r w:rsidR="009F2BE5">
                        <w:rPr>
                          <w:color w:val="000000"/>
                          <w:sz w:val="24"/>
                          <w:szCs w:val="24"/>
                        </w:rPr>
                        <w:t xml:space="preserve">e department. </w:t>
                      </w:r>
                      <w:r w:rsidR="009F2BE5" w:rsidRPr="009F2BE5">
                        <w:rPr>
                          <w:color w:val="000000"/>
                          <w:sz w:val="24"/>
                          <w:szCs w:val="24"/>
                        </w:rPr>
                        <w:t>Maintains and reviews financial records of expenditures and receipts</w:t>
                      </w:r>
                      <w:r w:rsidR="009F2BE5">
                        <w:rPr>
                          <w:color w:val="000000"/>
                          <w:sz w:val="24"/>
                          <w:szCs w:val="24"/>
                        </w:rPr>
                        <w:t>.</w:t>
                      </w:r>
                      <w:r w:rsidR="009F2BE5" w:rsidRPr="009F2BE5">
                        <w:rPr>
                          <w:color w:val="000000"/>
                          <w:sz w:val="24"/>
                          <w:szCs w:val="24"/>
                        </w:rPr>
                        <w:t xml:space="preserve"> Complies with</w:t>
                      </w:r>
                      <w:r w:rsidR="009F2BE5">
                        <w:rPr>
                          <w:color w:val="000000"/>
                          <w:sz w:val="24"/>
                          <w:szCs w:val="24"/>
                        </w:rPr>
                        <w:t xml:space="preserve"> federal reporting requirements. </w:t>
                      </w:r>
                      <w:r w:rsidR="009F2BE5" w:rsidRPr="009F2BE5">
                        <w:rPr>
                          <w:color w:val="000000"/>
                          <w:sz w:val="24"/>
                          <w:szCs w:val="24"/>
                        </w:rPr>
                        <w:t>Reconciles GL and other accounts</w:t>
                      </w:r>
                      <w:r w:rsidR="009F2BE5">
                        <w:rPr>
                          <w:color w:val="000000"/>
                          <w:sz w:val="24"/>
                          <w:szCs w:val="24"/>
                        </w:rPr>
                        <w:t>.</w:t>
                      </w:r>
                      <w:r w:rsidR="009F2BE5" w:rsidRPr="009F2BE5">
                        <w:rPr>
                          <w:color w:val="000000"/>
                          <w:sz w:val="24"/>
                          <w:szCs w:val="24"/>
                        </w:rPr>
                        <w:t xml:space="preserve"> Produces weekly, monthly, and/or annual reports and forms as needed and required</w:t>
                      </w:r>
                      <w:r w:rsidR="009F2BE5">
                        <w:rPr>
                          <w:color w:val="000000"/>
                          <w:sz w:val="24"/>
                          <w:szCs w:val="24"/>
                        </w:rPr>
                        <w:t>.</w:t>
                      </w:r>
                      <w:r w:rsidR="009F2BE5" w:rsidRPr="009F2BE5">
                        <w:rPr>
                          <w:color w:val="000000"/>
                          <w:sz w:val="24"/>
                          <w:szCs w:val="24"/>
                        </w:rPr>
                        <w:t xml:space="preserve"> Completes special projects under specific direction of management</w:t>
                      </w:r>
                      <w:r w:rsidR="009F2BE5">
                        <w:rPr>
                          <w:color w:val="000000"/>
                          <w:sz w:val="24"/>
                          <w:szCs w:val="24"/>
                        </w:rPr>
                        <w:t>.</w:t>
                      </w:r>
                      <w:r w:rsidR="009F2BE5" w:rsidRPr="009F2BE5">
                        <w:rPr>
                          <w:color w:val="000000"/>
                          <w:sz w:val="24"/>
                          <w:szCs w:val="24"/>
                        </w:rPr>
                        <w:t xml:space="preserve"> Performs outside monitoring of sub-recipients as needed and required</w:t>
                      </w:r>
                      <w:r w:rsidR="009F2BE5">
                        <w:rPr>
                          <w:color w:val="000000"/>
                          <w:sz w:val="24"/>
                          <w:szCs w:val="24"/>
                        </w:rPr>
                        <w:t>.</w:t>
                      </w:r>
                      <w:r w:rsidR="009F2BE5" w:rsidRPr="009F2BE5">
                        <w:rPr>
                          <w:color w:val="000000"/>
                          <w:sz w:val="24"/>
                          <w:szCs w:val="24"/>
                        </w:rPr>
                        <w:t xml:space="preserve"> Performs all other related duties involved in the operation of the division as</w:t>
                      </w:r>
                      <w:r w:rsidR="009F2BE5">
                        <w:rPr>
                          <w:color w:val="000000"/>
                          <w:sz w:val="24"/>
                          <w:szCs w:val="24"/>
                        </w:rPr>
                        <w:t xml:space="preserve"> assigned or required.</w:t>
                      </w:r>
                    </w:p>
                    <w:p w14:paraId="1CC64600" w14:textId="77777777" w:rsidR="001A6FF8" w:rsidRPr="00835106" w:rsidRDefault="001A6FF8" w:rsidP="001A6FF8">
                      <w:pPr>
                        <w:jc w:val="both"/>
                        <w:rPr>
                          <w:b/>
                          <w:sz w:val="12"/>
                          <w:szCs w:val="24"/>
                        </w:rPr>
                      </w:pPr>
                    </w:p>
                    <w:p w14:paraId="4D73E823" w14:textId="23D784ED" w:rsidR="00CE4B66" w:rsidRPr="009B153B" w:rsidRDefault="00B1648F" w:rsidP="009B153B">
                      <w:pPr>
                        <w:jc w:val="both"/>
                        <w:rPr>
                          <w:sz w:val="24"/>
                          <w:szCs w:val="24"/>
                        </w:rPr>
                      </w:pPr>
                      <w:r w:rsidRPr="009F2BE5">
                        <w:rPr>
                          <w:b/>
                          <w:sz w:val="24"/>
                          <w:szCs w:val="24"/>
                        </w:rPr>
                        <w:t xml:space="preserve">MINIMUM </w:t>
                      </w:r>
                      <w:r w:rsidR="001738A8" w:rsidRPr="009F2BE5">
                        <w:rPr>
                          <w:b/>
                          <w:sz w:val="24"/>
                          <w:szCs w:val="24"/>
                        </w:rPr>
                        <w:t>REQUIREMENTS</w:t>
                      </w:r>
                      <w:r w:rsidR="009774B1" w:rsidRPr="009F2BE5">
                        <w:rPr>
                          <w:b/>
                          <w:sz w:val="24"/>
                          <w:szCs w:val="24"/>
                        </w:rPr>
                        <w:t>:</w:t>
                      </w:r>
                      <w:r w:rsidR="00143D37" w:rsidRPr="009F2BE5">
                        <w:rPr>
                          <w:b/>
                          <w:sz w:val="24"/>
                          <w:szCs w:val="24"/>
                        </w:rPr>
                        <w:t xml:space="preserve"> </w:t>
                      </w:r>
                      <w:r w:rsidR="009F2BE5" w:rsidRPr="009F2BE5">
                        <w:rPr>
                          <w:b/>
                          <w:sz w:val="24"/>
                          <w:szCs w:val="24"/>
                        </w:rPr>
                        <w:t>NOTE:</w:t>
                      </w:r>
                      <w:r w:rsidR="009F2BE5" w:rsidRPr="009F2BE5">
                        <w:rPr>
                          <w:sz w:val="24"/>
                          <w:szCs w:val="24"/>
                        </w:rPr>
                        <w:t xml:space="preserve"> </w:t>
                      </w:r>
                      <w:r w:rsidR="009F2BE5" w:rsidRPr="009F2BE5">
                        <w:rPr>
                          <w:sz w:val="24"/>
                          <w:szCs w:val="24"/>
                        </w:rPr>
                        <w:t xml:space="preserve">YOU MUST FILL OUT THE WORK HISTORY and EDUCATION SECTIONS OF APPLICATION TO SHOW YOU HAVE YEARS OF EXPERIENCE/EDUCATION AS REQUIRED BY HIRING DEPARTMENT OR BE DISQUALIFIED. </w:t>
                      </w:r>
                      <w:r w:rsidR="006023CA" w:rsidRPr="009F2BE5">
                        <w:rPr>
                          <w:sz w:val="24"/>
                          <w:szCs w:val="24"/>
                          <w:u w:val="single"/>
                        </w:rPr>
                        <w:t>TO APPLY</w:t>
                      </w:r>
                      <w:r w:rsidRPr="009F2BE5">
                        <w:rPr>
                          <w:sz w:val="24"/>
                          <w:szCs w:val="24"/>
                        </w:rPr>
                        <w:t>,</w:t>
                      </w:r>
                      <w:r w:rsidR="001A6FF8" w:rsidRPr="009F2BE5">
                        <w:rPr>
                          <w:sz w:val="24"/>
                          <w:szCs w:val="24"/>
                        </w:rPr>
                        <w:t xml:space="preserve"> </w:t>
                      </w:r>
                      <w:r w:rsidR="009F2BE5" w:rsidRPr="009F2BE5">
                        <w:rPr>
                          <w:sz w:val="24"/>
                          <w:szCs w:val="24"/>
                        </w:rPr>
                        <w:t xml:space="preserve">must have a </w:t>
                      </w:r>
                      <w:r w:rsidR="009F2BE5" w:rsidRPr="009F2BE5">
                        <w:rPr>
                          <w:b/>
                          <w:bCs/>
                          <w:sz w:val="24"/>
                          <w:szCs w:val="24"/>
                        </w:rPr>
                        <w:t>Bachelor's degree or higher </w:t>
                      </w:r>
                      <w:r w:rsidR="009F2BE5" w:rsidRPr="009F2BE5">
                        <w:rPr>
                          <w:sz w:val="24"/>
                          <w:szCs w:val="24"/>
                        </w:rPr>
                        <w:t>in accounting, finance or a related field + Three (3) full-time years of financial /accounting work experienc</w:t>
                      </w:r>
                      <w:r w:rsidR="009F2BE5">
                        <w:rPr>
                          <w:sz w:val="24"/>
                          <w:szCs w:val="24"/>
                        </w:rPr>
                        <w:t xml:space="preserve">e </w:t>
                      </w:r>
                      <w:r w:rsidR="009F2BE5" w:rsidRPr="009F2BE5">
                        <w:rPr>
                          <w:sz w:val="24"/>
                          <w:szCs w:val="24"/>
                        </w:rPr>
                        <w:t xml:space="preserve">OR </w:t>
                      </w:r>
                      <w:r w:rsidR="009F2BE5" w:rsidRPr="009F2BE5">
                        <w:rPr>
                          <w:sz w:val="24"/>
                          <w:szCs w:val="24"/>
                          <w:u w:val="single"/>
                        </w:rPr>
                        <w:t>TO APPLY</w:t>
                      </w:r>
                      <w:r w:rsidR="009F2BE5" w:rsidRPr="009F2BE5">
                        <w:rPr>
                          <w:sz w:val="24"/>
                          <w:szCs w:val="24"/>
                        </w:rPr>
                        <w:t xml:space="preserve">, must have an </w:t>
                      </w:r>
                      <w:r w:rsidR="009F2BE5" w:rsidRPr="009F2BE5">
                        <w:rPr>
                          <w:b/>
                          <w:bCs/>
                          <w:sz w:val="24"/>
                          <w:szCs w:val="24"/>
                        </w:rPr>
                        <w:t>Associate's degree </w:t>
                      </w:r>
                      <w:r w:rsidR="009F2BE5" w:rsidRPr="009F2BE5">
                        <w:rPr>
                          <w:sz w:val="24"/>
                          <w:szCs w:val="24"/>
                        </w:rPr>
                        <w:t>in accounting, finance or a related field + Five (5) full-time years of financi</w:t>
                      </w:r>
                      <w:r w:rsidR="009F2BE5">
                        <w:rPr>
                          <w:sz w:val="24"/>
                          <w:szCs w:val="24"/>
                        </w:rPr>
                        <w:t xml:space="preserve">al /accounting work experience </w:t>
                      </w:r>
                      <w:r w:rsidR="009F2BE5" w:rsidRPr="009F2BE5">
                        <w:rPr>
                          <w:sz w:val="24"/>
                          <w:szCs w:val="24"/>
                        </w:rPr>
                        <w:t xml:space="preserve">OR </w:t>
                      </w:r>
                      <w:r w:rsidR="009F2BE5" w:rsidRPr="009F2BE5">
                        <w:rPr>
                          <w:sz w:val="24"/>
                          <w:szCs w:val="24"/>
                          <w:u w:val="single"/>
                        </w:rPr>
                        <w:t>TO APPLY</w:t>
                      </w:r>
                      <w:r w:rsidR="009F2BE5" w:rsidRPr="009F2BE5">
                        <w:rPr>
                          <w:sz w:val="24"/>
                          <w:szCs w:val="24"/>
                        </w:rPr>
                        <w:t xml:space="preserve">, must have a </w:t>
                      </w:r>
                      <w:r w:rsidR="009F2BE5" w:rsidRPr="009F2BE5">
                        <w:rPr>
                          <w:b/>
                          <w:bCs/>
                          <w:sz w:val="24"/>
                          <w:szCs w:val="24"/>
                        </w:rPr>
                        <w:t>High School Diploma or GED </w:t>
                      </w:r>
                      <w:r w:rsidR="009F2BE5" w:rsidRPr="009F2BE5">
                        <w:rPr>
                          <w:sz w:val="24"/>
                          <w:szCs w:val="24"/>
                        </w:rPr>
                        <w:t>+ Seven (7) full-time years of financial /accounting work experience</w:t>
                      </w:r>
                      <w:r w:rsidR="009F2BE5">
                        <w:rPr>
                          <w:sz w:val="24"/>
                          <w:szCs w:val="24"/>
                        </w:rPr>
                        <w:t>.</w:t>
                      </w:r>
                      <w:r w:rsidR="009B153B">
                        <w:rPr>
                          <w:sz w:val="24"/>
                          <w:szCs w:val="24"/>
                        </w:rPr>
                        <w:t xml:space="preserve"> </w:t>
                      </w:r>
                      <w:r w:rsidR="009F2BE5" w:rsidRPr="009F2BE5">
                        <w:rPr>
                          <w:sz w:val="24"/>
                          <w:szCs w:val="24"/>
                        </w:rPr>
                        <w:t>Demonstrated advance spreadsheet and word processing skills are required with software packages such as Microsoft Office Suite. Working knowledge of SAP and experience with federal grants and regulations, specifically HUD, pre</w:t>
                      </w:r>
                      <w:r w:rsidR="009B153B">
                        <w:rPr>
                          <w:sz w:val="24"/>
                          <w:szCs w:val="24"/>
                        </w:rPr>
                        <w:t xml:space="preserve">ferred. </w:t>
                      </w:r>
                      <w:r w:rsidR="009F2BE5" w:rsidRPr="009F2BE5">
                        <w:rPr>
                          <w:sz w:val="24"/>
                          <w:szCs w:val="24"/>
                        </w:rPr>
                        <w:t>Ability to flex between multiple task</w:t>
                      </w:r>
                      <w:r w:rsidR="009B153B">
                        <w:rPr>
                          <w:sz w:val="24"/>
                          <w:szCs w:val="24"/>
                        </w:rPr>
                        <w:t xml:space="preserve">s and grant programs as needed. </w:t>
                      </w:r>
                      <w:r w:rsidR="009F2BE5" w:rsidRPr="009F2BE5">
                        <w:rPr>
                          <w:sz w:val="24"/>
                          <w:szCs w:val="24"/>
                        </w:rPr>
                        <w:t>Excellent verbal and wr</w:t>
                      </w:r>
                      <w:r w:rsidR="009B153B">
                        <w:rPr>
                          <w:sz w:val="24"/>
                          <w:szCs w:val="24"/>
                        </w:rPr>
                        <w:t xml:space="preserve">itten communication skills. </w:t>
                      </w:r>
                      <w:r w:rsidR="009F2BE5" w:rsidRPr="009F2BE5">
                        <w:rPr>
                          <w:sz w:val="24"/>
                          <w:szCs w:val="24"/>
                        </w:rPr>
                        <w:t>Strong organizational and time management skills.</w:t>
                      </w:r>
                      <w:r w:rsidR="009B153B">
                        <w:rPr>
                          <w:sz w:val="24"/>
                          <w:szCs w:val="24"/>
                        </w:rPr>
                        <w:t xml:space="preserve"> </w:t>
                      </w:r>
                      <w:r w:rsidR="00747173" w:rsidRPr="009F2BE5">
                        <w:rPr>
                          <w:b/>
                          <w:sz w:val="24"/>
                          <w:szCs w:val="24"/>
                          <w:u w:val="single"/>
                        </w:rPr>
                        <w:t>If hired, must provide proo</w:t>
                      </w:r>
                      <w:r w:rsidR="00B5309E" w:rsidRPr="009F2BE5">
                        <w:rPr>
                          <w:b/>
                          <w:sz w:val="24"/>
                          <w:szCs w:val="24"/>
                          <w:u w:val="single"/>
                        </w:rPr>
                        <w:t>f of educational attainment at N</w:t>
                      </w:r>
                      <w:r w:rsidR="00747173" w:rsidRPr="009F2BE5">
                        <w:rPr>
                          <w:b/>
                          <w:sz w:val="24"/>
                          <w:szCs w:val="24"/>
                          <w:u w:val="single"/>
                        </w:rPr>
                        <w:t xml:space="preserve">ew </w:t>
                      </w:r>
                      <w:r w:rsidR="00B5309E" w:rsidRPr="009F2BE5">
                        <w:rPr>
                          <w:b/>
                          <w:sz w:val="24"/>
                          <w:szCs w:val="24"/>
                          <w:u w:val="single"/>
                        </w:rPr>
                        <w:t>Hire P</w:t>
                      </w:r>
                      <w:r w:rsidR="00747173" w:rsidRPr="009F2BE5">
                        <w:rPr>
                          <w:b/>
                          <w:sz w:val="24"/>
                          <w:szCs w:val="24"/>
                          <w:u w:val="single"/>
                        </w:rPr>
                        <w:t>rocessing</w:t>
                      </w:r>
                      <w:r w:rsidR="00C64997" w:rsidRPr="009F2BE5">
                        <w:rPr>
                          <w:b/>
                          <w:sz w:val="24"/>
                          <w:szCs w:val="24"/>
                          <w:u w:val="single"/>
                        </w:rPr>
                        <w:t xml:space="preserve"> or during the </w:t>
                      </w:r>
                      <w:r w:rsidR="00B311DA" w:rsidRPr="009F2BE5">
                        <w:rPr>
                          <w:b/>
                          <w:sz w:val="24"/>
                          <w:szCs w:val="24"/>
                          <w:u w:val="single"/>
                        </w:rPr>
                        <w:t xml:space="preserve">promotional </w:t>
                      </w:r>
                      <w:r w:rsidR="00C64997" w:rsidRPr="009F2BE5">
                        <w:rPr>
                          <w:b/>
                          <w:sz w:val="24"/>
                          <w:szCs w:val="24"/>
                          <w:u w:val="single"/>
                        </w:rPr>
                        <w:t>process</w:t>
                      </w:r>
                      <w:r w:rsidR="00747173" w:rsidRPr="009F2BE5">
                        <w:rPr>
                          <w:b/>
                          <w:sz w:val="24"/>
                          <w:szCs w:val="24"/>
                          <w:u w:val="single"/>
                        </w:rPr>
                        <w:t>.</w:t>
                      </w:r>
                      <w:r w:rsidR="00747173" w:rsidRPr="009F2BE5">
                        <w:rPr>
                          <w:b/>
                          <w:sz w:val="24"/>
                          <w:szCs w:val="24"/>
                        </w:rPr>
                        <w:t xml:space="preserve">  </w:t>
                      </w:r>
                    </w:p>
                    <w:p w14:paraId="4D73E824" w14:textId="4042B427" w:rsidR="00747173" w:rsidRPr="009B153B" w:rsidRDefault="00747173" w:rsidP="00835106">
                      <w:pPr>
                        <w:jc w:val="center"/>
                        <w:rPr>
                          <w:b/>
                          <w:sz w:val="22"/>
                          <w:szCs w:val="24"/>
                        </w:rPr>
                      </w:pPr>
                    </w:p>
                    <w:p w14:paraId="4D73E825" w14:textId="77777777" w:rsidR="00143D37" w:rsidRPr="000846A6" w:rsidRDefault="00143D37" w:rsidP="00143D37">
                      <w:pPr>
                        <w:jc w:val="center"/>
                        <w:rPr>
                          <w:b/>
                          <w:sz w:val="2"/>
                          <w:szCs w:val="22"/>
                        </w:rPr>
                      </w:pPr>
                    </w:p>
                    <w:p w14:paraId="4D73E826" w14:textId="77777777" w:rsidR="00143D37" w:rsidRPr="00835106" w:rsidRDefault="00143D37" w:rsidP="006D4AE7">
                      <w:pPr>
                        <w:jc w:val="both"/>
                        <w:rPr>
                          <w:b/>
                          <w:sz w:val="2"/>
                          <w:szCs w:val="8"/>
                        </w:rPr>
                      </w:pPr>
                    </w:p>
                    <w:p w14:paraId="4D73E827" w14:textId="77777777" w:rsidR="00086238" w:rsidRPr="002D35E0" w:rsidRDefault="00086238" w:rsidP="00086238">
                      <w:pPr>
                        <w:tabs>
                          <w:tab w:val="left" w:pos="990"/>
                        </w:tabs>
                        <w:ind w:right="240"/>
                        <w:jc w:val="center"/>
                        <w:rPr>
                          <w:b/>
                          <w:sz w:val="24"/>
                          <w:szCs w:val="24"/>
                          <w:u w:val="single"/>
                        </w:rPr>
                      </w:pPr>
                      <w:r w:rsidRPr="002D35E0">
                        <w:rPr>
                          <w:b/>
                          <w:sz w:val="24"/>
                          <w:szCs w:val="24"/>
                          <w:u w:val="single"/>
                        </w:rPr>
                        <w:t xml:space="preserve">ON-LINE APPLICATION AVAILABLE AT </w:t>
                      </w:r>
                      <w:hyperlink r:id="rId9" w:history="1">
                        <w:r w:rsidRPr="002D35E0">
                          <w:rPr>
                            <w:rStyle w:val="Hyperlink"/>
                            <w:b/>
                            <w:color w:val="auto"/>
                            <w:sz w:val="24"/>
                            <w:szCs w:val="24"/>
                          </w:rPr>
                          <w:t>www.tarrantcounty.com</w:t>
                        </w:r>
                      </w:hyperlink>
                    </w:p>
                    <w:p w14:paraId="305E595C" w14:textId="77777777" w:rsidR="00B1648F" w:rsidRPr="00835106" w:rsidRDefault="00B1648F" w:rsidP="00632CA1">
                      <w:pPr>
                        <w:jc w:val="both"/>
                        <w:rPr>
                          <w:sz w:val="10"/>
                          <w:szCs w:val="21"/>
                        </w:rPr>
                      </w:pPr>
                    </w:p>
                    <w:p w14:paraId="6549C0B9" w14:textId="77777777" w:rsidR="009B153B" w:rsidRPr="009B153B" w:rsidRDefault="009B153B" w:rsidP="00835106">
                      <w:pPr>
                        <w:jc w:val="both"/>
                        <w:rPr>
                          <w:sz w:val="8"/>
                          <w:szCs w:val="21"/>
                        </w:rPr>
                      </w:pPr>
                    </w:p>
                    <w:p w14:paraId="4D73E82A" w14:textId="1E134BA5" w:rsidR="002B1479" w:rsidRPr="009B153B" w:rsidRDefault="008027AF" w:rsidP="009B153B">
                      <w:pPr>
                        <w:jc w:val="both"/>
                        <w:rPr>
                          <w:sz w:val="22"/>
                          <w:szCs w:val="22"/>
                        </w:rPr>
                      </w:pPr>
                      <w:r w:rsidRPr="009B153B">
                        <w:rPr>
                          <w:sz w:val="22"/>
                          <w:szCs w:val="22"/>
                        </w:rPr>
                        <w:t xml:space="preserve">Note:  </w:t>
                      </w:r>
                      <w:r w:rsidR="002B1479" w:rsidRPr="009B153B">
                        <w:rPr>
                          <w:i/>
                          <w:sz w:val="22"/>
                          <w:szCs w:val="22"/>
                        </w:rPr>
                        <w:t xml:space="preserve">Tarrant County will conduct background checks on new hires that will include a criminal background check related to convictions and deferred adjudications in the past </w:t>
                      </w:r>
                      <w:r w:rsidR="00EF4874" w:rsidRPr="009B153B">
                        <w:rPr>
                          <w:i/>
                          <w:sz w:val="22"/>
                          <w:szCs w:val="22"/>
                        </w:rPr>
                        <w:t xml:space="preserve">seven </w:t>
                      </w:r>
                      <w:r w:rsidR="002B1479" w:rsidRPr="009B153B">
                        <w:rPr>
                          <w:i/>
                          <w:sz w:val="22"/>
                          <w:szCs w:val="22"/>
                        </w:rPr>
                        <w:t>years and may include credit reports, motor vehicle records, employment records and educational attainment. A conviction or deferred adjudication is not an automatic bar to employment. Each case is considered individually.</w:t>
                      </w:r>
                      <w:r w:rsidR="002B1479" w:rsidRPr="009B153B">
                        <w:rPr>
                          <w:sz w:val="22"/>
                          <w:szCs w:val="22"/>
                        </w:rPr>
                        <w:t xml:space="preserve"> </w:t>
                      </w:r>
                    </w:p>
                    <w:p w14:paraId="4D73E82B" w14:textId="77777777" w:rsidR="00FF1FE8" w:rsidRPr="009B153B" w:rsidRDefault="00FF1FE8" w:rsidP="009B153B">
                      <w:pPr>
                        <w:tabs>
                          <w:tab w:val="left" w:pos="990"/>
                        </w:tabs>
                        <w:jc w:val="both"/>
                        <w:rPr>
                          <w:bCs/>
                          <w:sz w:val="22"/>
                          <w:szCs w:val="22"/>
                        </w:rPr>
                      </w:pPr>
                    </w:p>
                    <w:p w14:paraId="4D73E831" w14:textId="09BDBB8D" w:rsidR="004276DD" w:rsidRPr="002D35E0" w:rsidRDefault="001738A8" w:rsidP="009B153B">
                      <w:pPr>
                        <w:tabs>
                          <w:tab w:val="left" w:pos="990"/>
                        </w:tabs>
                        <w:jc w:val="both"/>
                        <w:rPr>
                          <w:sz w:val="24"/>
                          <w:szCs w:val="24"/>
                        </w:rPr>
                      </w:pPr>
                      <w:r w:rsidRPr="002D35E0">
                        <w:rPr>
                          <w:b/>
                          <w:sz w:val="24"/>
                          <w:szCs w:val="24"/>
                        </w:rPr>
                        <w:t>PHYSICAL DEMANDS</w:t>
                      </w:r>
                      <w:r w:rsidR="002842EC" w:rsidRPr="002D35E0">
                        <w:rPr>
                          <w:b/>
                          <w:sz w:val="24"/>
                          <w:szCs w:val="24"/>
                        </w:rPr>
                        <w:t xml:space="preserve"> AND WORK ENVIRONMENT &amp; OTHER REQUIR</w:t>
                      </w:r>
                      <w:r w:rsidR="0070766C" w:rsidRPr="002D35E0">
                        <w:rPr>
                          <w:b/>
                          <w:sz w:val="24"/>
                          <w:szCs w:val="24"/>
                        </w:rPr>
                        <w:t>E</w:t>
                      </w:r>
                      <w:r w:rsidR="002842EC" w:rsidRPr="002D35E0">
                        <w:rPr>
                          <w:b/>
                          <w:sz w:val="24"/>
                          <w:szCs w:val="24"/>
                        </w:rPr>
                        <w:t>MENTS</w:t>
                      </w:r>
                      <w:r w:rsidRPr="002D35E0">
                        <w:rPr>
                          <w:b/>
                          <w:sz w:val="24"/>
                          <w:szCs w:val="24"/>
                        </w:rPr>
                        <w:t xml:space="preserve">: </w:t>
                      </w:r>
                      <w:r w:rsidR="00835106" w:rsidRPr="002D35E0">
                        <w:rPr>
                          <w:sz w:val="24"/>
                          <w:szCs w:val="24"/>
                        </w:rPr>
                        <w:t>While performing the duties of this position, the incu</w:t>
                      </w:r>
                      <w:r w:rsidR="002D35E0" w:rsidRPr="002D35E0">
                        <w:rPr>
                          <w:sz w:val="24"/>
                          <w:szCs w:val="24"/>
                        </w:rPr>
                        <w:t xml:space="preserve">mbent is </w:t>
                      </w:r>
                      <w:r w:rsidR="009B153B">
                        <w:rPr>
                          <w:sz w:val="24"/>
                          <w:szCs w:val="24"/>
                        </w:rPr>
                        <w:t>regularly required to stoop, bend, pull, sit, walk and push</w:t>
                      </w:r>
                      <w:r w:rsidR="00835106" w:rsidRPr="002D35E0">
                        <w:rPr>
                          <w:sz w:val="24"/>
                          <w:szCs w:val="24"/>
                        </w:rPr>
                        <w:t>.</w:t>
                      </w:r>
                      <w:r w:rsidR="00835106" w:rsidRPr="002D35E0">
                        <w:rPr>
                          <w:b/>
                          <w:sz w:val="24"/>
                          <w:szCs w:val="24"/>
                        </w:rPr>
                        <w:t xml:space="preserve"> </w:t>
                      </w:r>
                      <w:r w:rsidRPr="002D35E0">
                        <w:rPr>
                          <w:sz w:val="24"/>
                          <w:szCs w:val="24"/>
                        </w:rPr>
                        <w:t xml:space="preserve">Applicants must be able to perform the essential functions of this position without posing a direct threat to the health or safety of themselves or others. </w:t>
                      </w:r>
                    </w:p>
                    <w:p w14:paraId="3974E143" w14:textId="77777777" w:rsidR="009B153B" w:rsidRPr="009B153B" w:rsidRDefault="009B153B" w:rsidP="005B0DF6">
                      <w:pPr>
                        <w:pStyle w:val="NormalWeb"/>
                        <w:jc w:val="center"/>
                        <w:rPr>
                          <w:rStyle w:val="Strong"/>
                          <w:rFonts w:ascii="Times New Roman" w:hAnsi="Times New Roman"/>
                          <w:color w:val="auto"/>
                          <w:sz w:val="10"/>
                          <w:szCs w:val="24"/>
                          <w:u w:val="single"/>
                        </w:rPr>
                      </w:pPr>
                    </w:p>
                    <w:p w14:paraId="4D73E832" w14:textId="4ED0C07A" w:rsidR="005B0DF6" w:rsidRPr="002D35E0" w:rsidRDefault="00E32B4F" w:rsidP="005B0DF6">
                      <w:pPr>
                        <w:pStyle w:val="NormalWeb"/>
                        <w:jc w:val="center"/>
                        <w:rPr>
                          <w:rFonts w:ascii="Times New Roman" w:hAnsi="Times New Roman"/>
                          <w:color w:val="auto"/>
                          <w:sz w:val="24"/>
                          <w:szCs w:val="24"/>
                          <w:u w:val="single"/>
                        </w:rPr>
                      </w:pPr>
                      <w:r w:rsidRPr="002D35E0">
                        <w:rPr>
                          <w:rStyle w:val="Strong"/>
                          <w:rFonts w:ascii="Times New Roman" w:hAnsi="Times New Roman"/>
                          <w:color w:val="auto"/>
                          <w:sz w:val="24"/>
                          <w:szCs w:val="24"/>
                          <w:u w:val="single"/>
                        </w:rPr>
                        <w:t xml:space="preserve">POSTING </w:t>
                      </w:r>
                      <w:r w:rsidR="005B0DF6" w:rsidRPr="002D35E0">
                        <w:rPr>
                          <w:rStyle w:val="Strong"/>
                          <w:rFonts w:ascii="Times New Roman" w:hAnsi="Times New Roman"/>
                          <w:color w:val="auto"/>
                          <w:sz w:val="24"/>
                          <w:szCs w:val="24"/>
                          <w:u w:val="single"/>
                        </w:rPr>
                        <w:t xml:space="preserve">MAY CLOSE AT ANY TIME </w:t>
                      </w:r>
                    </w:p>
                    <w:p w14:paraId="4D73E833" w14:textId="77777777" w:rsidR="001738A8" w:rsidRPr="000747E7" w:rsidRDefault="001738A8"/>
                  </w:txbxContent>
                </v:textbox>
                <w10:anchorlock/>
              </v:shape>
            </w:pict>
          </mc:Fallback>
        </mc:AlternateContent>
      </w:r>
    </w:p>
    <w:sectPr w:rsidR="001738A8">
      <w:pgSz w:w="15840" w:h="12240" w:orient="landscape" w:code="1"/>
      <w:pgMar w:top="288" w:right="288" w:bottom="288"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corated035 BT">
    <w:altName w:val="Courier New"/>
    <w:charset w:val="00"/>
    <w:family w:val="decorative"/>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70AF"/>
    <w:multiLevelType w:val="multilevel"/>
    <w:tmpl w:val="5512F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D55A70"/>
    <w:multiLevelType w:val="multilevel"/>
    <w:tmpl w:val="AB265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9444C7"/>
    <w:multiLevelType w:val="multilevel"/>
    <w:tmpl w:val="8892B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9D1ED8"/>
    <w:multiLevelType w:val="multilevel"/>
    <w:tmpl w:val="D39C9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646F93"/>
    <w:multiLevelType w:val="multilevel"/>
    <w:tmpl w:val="57DCF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386977"/>
    <w:multiLevelType w:val="multilevel"/>
    <w:tmpl w:val="B5620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9C108C7"/>
    <w:multiLevelType w:val="multilevel"/>
    <w:tmpl w:val="D902C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3A44F57"/>
    <w:multiLevelType w:val="hybridMultilevel"/>
    <w:tmpl w:val="0DE6A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C252A0"/>
    <w:multiLevelType w:val="multilevel"/>
    <w:tmpl w:val="FA1E14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8C93626"/>
    <w:multiLevelType w:val="multilevel"/>
    <w:tmpl w:val="B5620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323A4D"/>
    <w:multiLevelType w:val="multilevel"/>
    <w:tmpl w:val="BEEAD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3E85F92"/>
    <w:multiLevelType w:val="multilevel"/>
    <w:tmpl w:val="3A8ED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7427EFB"/>
    <w:multiLevelType w:val="multilevel"/>
    <w:tmpl w:val="4A6C6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E805C8D"/>
    <w:multiLevelType w:val="multilevel"/>
    <w:tmpl w:val="B5620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164A0E"/>
    <w:multiLevelType w:val="hybridMultilevel"/>
    <w:tmpl w:val="6342610C"/>
    <w:lvl w:ilvl="0" w:tplc="EB860D1A">
      <w:start w:val="1"/>
      <w:numFmt w:val="bullet"/>
      <w:lvlText w:val=""/>
      <w:lvlJc w:val="left"/>
      <w:pPr>
        <w:tabs>
          <w:tab w:val="num" w:pos="3787"/>
        </w:tabs>
        <w:ind w:left="1440" w:firstLine="2347"/>
      </w:pPr>
      <w:rPr>
        <w:rFonts w:ascii="Wingdings" w:hAnsi="Wingdings" w:hint="default"/>
        <w:caps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F95231"/>
    <w:multiLevelType w:val="multilevel"/>
    <w:tmpl w:val="BE6007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5"/>
  </w:num>
  <w:num w:numId="5">
    <w:abstractNumId w:val="7"/>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08"/>
    <w:rsid w:val="00000B3A"/>
    <w:rsid w:val="00025D87"/>
    <w:rsid w:val="00032C74"/>
    <w:rsid w:val="00040C8A"/>
    <w:rsid w:val="00057AB3"/>
    <w:rsid w:val="00060988"/>
    <w:rsid w:val="00061673"/>
    <w:rsid w:val="00071444"/>
    <w:rsid w:val="000747E7"/>
    <w:rsid w:val="00081CBB"/>
    <w:rsid w:val="000846A6"/>
    <w:rsid w:val="00085A72"/>
    <w:rsid w:val="00086238"/>
    <w:rsid w:val="0009361E"/>
    <w:rsid w:val="000A6DD8"/>
    <w:rsid w:val="000E1FE3"/>
    <w:rsid w:val="000E2E2A"/>
    <w:rsid w:val="001005C5"/>
    <w:rsid w:val="0011532B"/>
    <w:rsid w:val="0013612C"/>
    <w:rsid w:val="00143D37"/>
    <w:rsid w:val="00153C9B"/>
    <w:rsid w:val="00161A9E"/>
    <w:rsid w:val="00162CA8"/>
    <w:rsid w:val="001738A8"/>
    <w:rsid w:val="00181F77"/>
    <w:rsid w:val="00192780"/>
    <w:rsid w:val="00197D1E"/>
    <w:rsid w:val="001A2551"/>
    <w:rsid w:val="001A6FF8"/>
    <w:rsid w:val="001A7BDB"/>
    <w:rsid w:val="001A7F98"/>
    <w:rsid w:val="001B2708"/>
    <w:rsid w:val="001B283B"/>
    <w:rsid w:val="001B62E0"/>
    <w:rsid w:val="001B7B31"/>
    <w:rsid w:val="001D0DBB"/>
    <w:rsid w:val="001E023D"/>
    <w:rsid w:val="001E753D"/>
    <w:rsid w:val="001F3410"/>
    <w:rsid w:val="002326FD"/>
    <w:rsid w:val="00236F35"/>
    <w:rsid w:val="0024279F"/>
    <w:rsid w:val="00250290"/>
    <w:rsid w:val="00266F90"/>
    <w:rsid w:val="002816A6"/>
    <w:rsid w:val="00283B8F"/>
    <w:rsid w:val="00284121"/>
    <w:rsid w:val="002842EC"/>
    <w:rsid w:val="00285C47"/>
    <w:rsid w:val="0028781A"/>
    <w:rsid w:val="002B0512"/>
    <w:rsid w:val="002B1479"/>
    <w:rsid w:val="002B16E5"/>
    <w:rsid w:val="002B409A"/>
    <w:rsid w:val="002B5AEF"/>
    <w:rsid w:val="002B6A5E"/>
    <w:rsid w:val="002C6999"/>
    <w:rsid w:val="002D35E0"/>
    <w:rsid w:val="002D3859"/>
    <w:rsid w:val="002E67A0"/>
    <w:rsid w:val="002F32A3"/>
    <w:rsid w:val="003008CC"/>
    <w:rsid w:val="003052C5"/>
    <w:rsid w:val="0031174E"/>
    <w:rsid w:val="00332923"/>
    <w:rsid w:val="00340191"/>
    <w:rsid w:val="003447DA"/>
    <w:rsid w:val="0036096A"/>
    <w:rsid w:val="003669EC"/>
    <w:rsid w:val="00376306"/>
    <w:rsid w:val="00386D96"/>
    <w:rsid w:val="00394182"/>
    <w:rsid w:val="00397EA4"/>
    <w:rsid w:val="003A1344"/>
    <w:rsid w:val="003A5089"/>
    <w:rsid w:val="003A79C7"/>
    <w:rsid w:val="003B2F8D"/>
    <w:rsid w:val="003C7E8C"/>
    <w:rsid w:val="003D2C9C"/>
    <w:rsid w:val="003D4142"/>
    <w:rsid w:val="0040105E"/>
    <w:rsid w:val="004023B0"/>
    <w:rsid w:val="00405B0F"/>
    <w:rsid w:val="00407840"/>
    <w:rsid w:val="00426509"/>
    <w:rsid w:val="004276DD"/>
    <w:rsid w:val="0044065B"/>
    <w:rsid w:val="004409B1"/>
    <w:rsid w:val="0044234D"/>
    <w:rsid w:val="004432D6"/>
    <w:rsid w:val="004503B7"/>
    <w:rsid w:val="004514E3"/>
    <w:rsid w:val="0047459D"/>
    <w:rsid w:val="00487B56"/>
    <w:rsid w:val="00497DE6"/>
    <w:rsid w:val="004B157A"/>
    <w:rsid w:val="004D521E"/>
    <w:rsid w:val="004D7B38"/>
    <w:rsid w:val="004E0110"/>
    <w:rsid w:val="004E4DD6"/>
    <w:rsid w:val="004F6DB5"/>
    <w:rsid w:val="005025EA"/>
    <w:rsid w:val="005076D3"/>
    <w:rsid w:val="005113CD"/>
    <w:rsid w:val="00514B0E"/>
    <w:rsid w:val="00516637"/>
    <w:rsid w:val="00554B45"/>
    <w:rsid w:val="00565DFC"/>
    <w:rsid w:val="00567792"/>
    <w:rsid w:val="00573FD7"/>
    <w:rsid w:val="005812B7"/>
    <w:rsid w:val="005A2530"/>
    <w:rsid w:val="005B0DF6"/>
    <w:rsid w:val="005D0927"/>
    <w:rsid w:val="005D28B3"/>
    <w:rsid w:val="005F6CA6"/>
    <w:rsid w:val="00600494"/>
    <w:rsid w:val="006023CA"/>
    <w:rsid w:val="00604E76"/>
    <w:rsid w:val="00610635"/>
    <w:rsid w:val="0061409E"/>
    <w:rsid w:val="00615040"/>
    <w:rsid w:val="00617A51"/>
    <w:rsid w:val="006256E9"/>
    <w:rsid w:val="00632CA1"/>
    <w:rsid w:val="006349F7"/>
    <w:rsid w:val="006358E7"/>
    <w:rsid w:val="00665736"/>
    <w:rsid w:val="00672150"/>
    <w:rsid w:val="006865FA"/>
    <w:rsid w:val="006911AF"/>
    <w:rsid w:val="006A7061"/>
    <w:rsid w:val="006B788D"/>
    <w:rsid w:val="006D01F4"/>
    <w:rsid w:val="006D0822"/>
    <w:rsid w:val="006D4AE7"/>
    <w:rsid w:val="006D73FA"/>
    <w:rsid w:val="006F1CA4"/>
    <w:rsid w:val="006F6748"/>
    <w:rsid w:val="00705A00"/>
    <w:rsid w:val="0070766C"/>
    <w:rsid w:val="00710117"/>
    <w:rsid w:val="007101C4"/>
    <w:rsid w:val="00715B3D"/>
    <w:rsid w:val="00717582"/>
    <w:rsid w:val="00725091"/>
    <w:rsid w:val="00747173"/>
    <w:rsid w:val="00757FDD"/>
    <w:rsid w:val="0076591C"/>
    <w:rsid w:val="00783F52"/>
    <w:rsid w:val="0079266E"/>
    <w:rsid w:val="007A5F18"/>
    <w:rsid w:val="007B6BE6"/>
    <w:rsid w:val="007D471C"/>
    <w:rsid w:val="007D60FE"/>
    <w:rsid w:val="007D74D4"/>
    <w:rsid w:val="007D7618"/>
    <w:rsid w:val="007E79ED"/>
    <w:rsid w:val="007F143B"/>
    <w:rsid w:val="007F4C1B"/>
    <w:rsid w:val="007F7281"/>
    <w:rsid w:val="008027AF"/>
    <w:rsid w:val="008034A7"/>
    <w:rsid w:val="0082114B"/>
    <w:rsid w:val="00821AE3"/>
    <w:rsid w:val="0082363C"/>
    <w:rsid w:val="00832873"/>
    <w:rsid w:val="00835106"/>
    <w:rsid w:val="008440A5"/>
    <w:rsid w:val="00844846"/>
    <w:rsid w:val="00845679"/>
    <w:rsid w:val="0086145E"/>
    <w:rsid w:val="00874C96"/>
    <w:rsid w:val="008816B4"/>
    <w:rsid w:val="0088351C"/>
    <w:rsid w:val="0088388C"/>
    <w:rsid w:val="00886333"/>
    <w:rsid w:val="008A7262"/>
    <w:rsid w:val="008B1345"/>
    <w:rsid w:val="008B29BE"/>
    <w:rsid w:val="008B3F52"/>
    <w:rsid w:val="008D380B"/>
    <w:rsid w:val="008D7C87"/>
    <w:rsid w:val="009165DB"/>
    <w:rsid w:val="0091723C"/>
    <w:rsid w:val="00917F08"/>
    <w:rsid w:val="00921BFD"/>
    <w:rsid w:val="00926FCE"/>
    <w:rsid w:val="00930CDD"/>
    <w:rsid w:val="009439DB"/>
    <w:rsid w:val="0096028C"/>
    <w:rsid w:val="00971158"/>
    <w:rsid w:val="0097356B"/>
    <w:rsid w:val="00974A1C"/>
    <w:rsid w:val="009774B1"/>
    <w:rsid w:val="0098253D"/>
    <w:rsid w:val="009865C6"/>
    <w:rsid w:val="00991504"/>
    <w:rsid w:val="00994D45"/>
    <w:rsid w:val="009A1AF5"/>
    <w:rsid w:val="009A2248"/>
    <w:rsid w:val="009A5E07"/>
    <w:rsid w:val="009B153B"/>
    <w:rsid w:val="009B5D9C"/>
    <w:rsid w:val="009C6024"/>
    <w:rsid w:val="009D189E"/>
    <w:rsid w:val="009D1AD1"/>
    <w:rsid w:val="009E22AB"/>
    <w:rsid w:val="009E2D45"/>
    <w:rsid w:val="009F2BE5"/>
    <w:rsid w:val="009F7ABE"/>
    <w:rsid w:val="00A127D9"/>
    <w:rsid w:val="00A167E0"/>
    <w:rsid w:val="00A21E98"/>
    <w:rsid w:val="00A30498"/>
    <w:rsid w:val="00A35B50"/>
    <w:rsid w:val="00A47EE8"/>
    <w:rsid w:val="00A60024"/>
    <w:rsid w:val="00A73DCE"/>
    <w:rsid w:val="00A83837"/>
    <w:rsid w:val="00A8557F"/>
    <w:rsid w:val="00A9359A"/>
    <w:rsid w:val="00A93FE1"/>
    <w:rsid w:val="00AC08BC"/>
    <w:rsid w:val="00AD76CB"/>
    <w:rsid w:val="00AE1B18"/>
    <w:rsid w:val="00AE4BA8"/>
    <w:rsid w:val="00AF1D63"/>
    <w:rsid w:val="00B00B31"/>
    <w:rsid w:val="00B11E27"/>
    <w:rsid w:val="00B12425"/>
    <w:rsid w:val="00B1648F"/>
    <w:rsid w:val="00B17F40"/>
    <w:rsid w:val="00B2154E"/>
    <w:rsid w:val="00B233F6"/>
    <w:rsid w:val="00B311DA"/>
    <w:rsid w:val="00B42EED"/>
    <w:rsid w:val="00B470A7"/>
    <w:rsid w:val="00B527E0"/>
    <w:rsid w:val="00B5309E"/>
    <w:rsid w:val="00B85345"/>
    <w:rsid w:val="00B90BDD"/>
    <w:rsid w:val="00B956D8"/>
    <w:rsid w:val="00BA2BC5"/>
    <w:rsid w:val="00BD25BF"/>
    <w:rsid w:val="00BE632F"/>
    <w:rsid w:val="00BF59A4"/>
    <w:rsid w:val="00C00B2D"/>
    <w:rsid w:val="00C0715B"/>
    <w:rsid w:val="00C156A0"/>
    <w:rsid w:val="00C34B04"/>
    <w:rsid w:val="00C41AC4"/>
    <w:rsid w:val="00C42CAA"/>
    <w:rsid w:val="00C52AEB"/>
    <w:rsid w:val="00C548F0"/>
    <w:rsid w:val="00C64997"/>
    <w:rsid w:val="00C65DEE"/>
    <w:rsid w:val="00C8679D"/>
    <w:rsid w:val="00C95495"/>
    <w:rsid w:val="00CA67F4"/>
    <w:rsid w:val="00CB039C"/>
    <w:rsid w:val="00CB7781"/>
    <w:rsid w:val="00CC15AA"/>
    <w:rsid w:val="00CD4F63"/>
    <w:rsid w:val="00CD5E2D"/>
    <w:rsid w:val="00CE2C43"/>
    <w:rsid w:val="00CE4B66"/>
    <w:rsid w:val="00CE6F09"/>
    <w:rsid w:val="00CF27C6"/>
    <w:rsid w:val="00CF2C48"/>
    <w:rsid w:val="00CF764E"/>
    <w:rsid w:val="00CF77BB"/>
    <w:rsid w:val="00D016B4"/>
    <w:rsid w:val="00D11F80"/>
    <w:rsid w:val="00D310E0"/>
    <w:rsid w:val="00D37AB4"/>
    <w:rsid w:val="00D41405"/>
    <w:rsid w:val="00D60940"/>
    <w:rsid w:val="00D752E5"/>
    <w:rsid w:val="00DB4885"/>
    <w:rsid w:val="00DE0210"/>
    <w:rsid w:val="00E01413"/>
    <w:rsid w:val="00E01848"/>
    <w:rsid w:val="00E04FDC"/>
    <w:rsid w:val="00E06D4E"/>
    <w:rsid w:val="00E134F6"/>
    <w:rsid w:val="00E177D9"/>
    <w:rsid w:val="00E1790C"/>
    <w:rsid w:val="00E32B4F"/>
    <w:rsid w:val="00E42DDC"/>
    <w:rsid w:val="00E4689D"/>
    <w:rsid w:val="00E52EA8"/>
    <w:rsid w:val="00E7555C"/>
    <w:rsid w:val="00E82473"/>
    <w:rsid w:val="00E82C53"/>
    <w:rsid w:val="00E82F7F"/>
    <w:rsid w:val="00E8321B"/>
    <w:rsid w:val="00EA741E"/>
    <w:rsid w:val="00EB258A"/>
    <w:rsid w:val="00EC6C32"/>
    <w:rsid w:val="00ED19BC"/>
    <w:rsid w:val="00ED3A90"/>
    <w:rsid w:val="00ED401A"/>
    <w:rsid w:val="00ED43C9"/>
    <w:rsid w:val="00ED6C68"/>
    <w:rsid w:val="00ED6E6B"/>
    <w:rsid w:val="00EE3E5C"/>
    <w:rsid w:val="00EF4874"/>
    <w:rsid w:val="00F16292"/>
    <w:rsid w:val="00F312D7"/>
    <w:rsid w:val="00F40A1C"/>
    <w:rsid w:val="00F4619E"/>
    <w:rsid w:val="00F46454"/>
    <w:rsid w:val="00F51128"/>
    <w:rsid w:val="00F56EF3"/>
    <w:rsid w:val="00F641BE"/>
    <w:rsid w:val="00F72932"/>
    <w:rsid w:val="00F82B3C"/>
    <w:rsid w:val="00F859A5"/>
    <w:rsid w:val="00F9570A"/>
    <w:rsid w:val="00FB1DDA"/>
    <w:rsid w:val="00FC4067"/>
    <w:rsid w:val="00FC73AA"/>
    <w:rsid w:val="00FD0566"/>
    <w:rsid w:val="00FD40A8"/>
    <w:rsid w:val="00FE0874"/>
    <w:rsid w:val="00FE2D0C"/>
    <w:rsid w:val="00FE4676"/>
    <w:rsid w:val="00FF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D73E80D"/>
  <w15:chartTrackingRefBased/>
  <w15:docId w15:val="{0345E951-EAB5-4AC4-AD99-78374682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90"/>
      </w:tabs>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990"/>
      </w:tabs>
      <w:jc w:val="center"/>
    </w:pPr>
    <w:rPr>
      <w:b/>
      <w:sz w:val="24"/>
      <w:u w:val="single"/>
    </w:rPr>
  </w:style>
  <w:style w:type="character" w:styleId="Hyperlink">
    <w:name w:val="Hyperlink"/>
    <w:rsid w:val="00086238"/>
    <w:rPr>
      <w:color w:val="0000FF"/>
      <w:u w:val="single"/>
    </w:rPr>
  </w:style>
  <w:style w:type="character" w:styleId="Strong">
    <w:name w:val="Strong"/>
    <w:uiPriority w:val="22"/>
    <w:qFormat/>
    <w:rsid w:val="002F32A3"/>
    <w:rPr>
      <w:b/>
      <w:bCs/>
    </w:rPr>
  </w:style>
  <w:style w:type="paragraph" w:styleId="NormalWeb">
    <w:name w:val="Normal (Web)"/>
    <w:basedOn w:val="Normal"/>
    <w:uiPriority w:val="99"/>
    <w:rsid w:val="005B0DF6"/>
    <w:pPr>
      <w:spacing w:before="100" w:beforeAutospacing="1" w:after="100" w:afterAutospacing="1"/>
      <w:jc w:val="both"/>
    </w:pPr>
    <w:rPr>
      <w:rFonts w:ascii="Verdana" w:hAnsi="Verdana"/>
      <w:color w:val="000000"/>
    </w:rPr>
  </w:style>
  <w:style w:type="paragraph" w:styleId="NoSpacing">
    <w:name w:val="No Spacing"/>
    <w:uiPriority w:val="1"/>
    <w:qFormat/>
    <w:rsid w:val="008D380B"/>
  </w:style>
  <w:style w:type="paragraph" w:styleId="BalloonText">
    <w:name w:val="Balloon Text"/>
    <w:basedOn w:val="Normal"/>
    <w:link w:val="BalloonTextChar"/>
    <w:rsid w:val="00236F35"/>
    <w:rPr>
      <w:rFonts w:ascii="Tahoma" w:hAnsi="Tahoma" w:cs="Tahoma"/>
      <w:sz w:val="16"/>
      <w:szCs w:val="16"/>
    </w:rPr>
  </w:style>
  <w:style w:type="character" w:customStyle="1" w:styleId="BalloonTextChar">
    <w:name w:val="Balloon Text Char"/>
    <w:link w:val="BalloonText"/>
    <w:rsid w:val="00236F35"/>
    <w:rPr>
      <w:rFonts w:ascii="Tahoma" w:hAnsi="Tahoma" w:cs="Tahoma"/>
      <w:sz w:val="16"/>
      <w:szCs w:val="16"/>
    </w:rPr>
  </w:style>
  <w:style w:type="character" w:styleId="Emphasis">
    <w:name w:val="Emphasis"/>
    <w:uiPriority w:val="20"/>
    <w:qFormat/>
    <w:rsid w:val="006023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71773">
      <w:bodyDiv w:val="1"/>
      <w:marLeft w:val="0"/>
      <w:marRight w:val="0"/>
      <w:marTop w:val="0"/>
      <w:marBottom w:val="0"/>
      <w:divBdr>
        <w:top w:val="none" w:sz="0" w:space="0" w:color="auto"/>
        <w:left w:val="none" w:sz="0" w:space="0" w:color="auto"/>
        <w:bottom w:val="none" w:sz="0" w:space="0" w:color="auto"/>
        <w:right w:val="none" w:sz="0" w:space="0" w:color="auto"/>
      </w:divBdr>
    </w:div>
    <w:div w:id="432089405">
      <w:bodyDiv w:val="1"/>
      <w:marLeft w:val="0"/>
      <w:marRight w:val="0"/>
      <w:marTop w:val="0"/>
      <w:marBottom w:val="0"/>
      <w:divBdr>
        <w:top w:val="none" w:sz="0" w:space="0" w:color="auto"/>
        <w:left w:val="none" w:sz="0" w:space="0" w:color="auto"/>
        <w:bottom w:val="none" w:sz="0" w:space="0" w:color="auto"/>
        <w:right w:val="none" w:sz="0" w:space="0" w:color="auto"/>
      </w:divBdr>
    </w:div>
    <w:div w:id="679771891">
      <w:bodyDiv w:val="1"/>
      <w:marLeft w:val="0"/>
      <w:marRight w:val="0"/>
      <w:marTop w:val="0"/>
      <w:marBottom w:val="0"/>
      <w:divBdr>
        <w:top w:val="none" w:sz="0" w:space="0" w:color="auto"/>
        <w:left w:val="none" w:sz="0" w:space="0" w:color="auto"/>
        <w:bottom w:val="none" w:sz="0" w:space="0" w:color="auto"/>
        <w:right w:val="none" w:sz="0" w:space="0" w:color="auto"/>
      </w:divBdr>
    </w:div>
    <w:div w:id="687683605">
      <w:bodyDiv w:val="1"/>
      <w:marLeft w:val="0"/>
      <w:marRight w:val="0"/>
      <w:marTop w:val="0"/>
      <w:marBottom w:val="0"/>
      <w:divBdr>
        <w:top w:val="none" w:sz="0" w:space="0" w:color="auto"/>
        <w:left w:val="none" w:sz="0" w:space="0" w:color="auto"/>
        <w:bottom w:val="none" w:sz="0" w:space="0" w:color="auto"/>
        <w:right w:val="none" w:sz="0" w:space="0" w:color="auto"/>
      </w:divBdr>
    </w:div>
    <w:div w:id="689919406">
      <w:bodyDiv w:val="1"/>
      <w:marLeft w:val="0"/>
      <w:marRight w:val="0"/>
      <w:marTop w:val="0"/>
      <w:marBottom w:val="0"/>
      <w:divBdr>
        <w:top w:val="none" w:sz="0" w:space="0" w:color="auto"/>
        <w:left w:val="none" w:sz="0" w:space="0" w:color="auto"/>
        <w:bottom w:val="none" w:sz="0" w:space="0" w:color="auto"/>
        <w:right w:val="none" w:sz="0" w:space="0" w:color="auto"/>
      </w:divBdr>
    </w:div>
    <w:div w:id="797450879">
      <w:bodyDiv w:val="1"/>
      <w:marLeft w:val="0"/>
      <w:marRight w:val="0"/>
      <w:marTop w:val="0"/>
      <w:marBottom w:val="0"/>
      <w:divBdr>
        <w:top w:val="none" w:sz="0" w:space="0" w:color="auto"/>
        <w:left w:val="none" w:sz="0" w:space="0" w:color="auto"/>
        <w:bottom w:val="none" w:sz="0" w:space="0" w:color="auto"/>
        <w:right w:val="none" w:sz="0" w:space="0" w:color="auto"/>
      </w:divBdr>
    </w:div>
    <w:div w:id="834104526">
      <w:bodyDiv w:val="1"/>
      <w:marLeft w:val="0"/>
      <w:marRight w:val="0"/>
      <w:marTop w:val="0"/>
      <w:marBottom w:val="0"/>
      <w:divBdr>
        <w:top w:val="none" w:sz="0" w:space="0" w:color="auto"/>
        <w:left w:val="none" w:sz="0" w:space="0" w:color="auto"/>
        <w:bottom w:val="none" w:sz="0" w:space="0" w:color="auto"/>
        <w:right w:val="none" w:sz="0" w:space="0" w:color="auto"/>
      </w:divBdr>
    </w:div>
    <w:div w:id="966350991">
      <w:bodyDiv w:val="1"/>
      <w:marLeft w:val="0"/>
      <w:marRight w:val="0"/>
      <w:marTop w:val="0"/>
      <w:marBottom w:val="0"/>
      <w:divBdr>
        <w:top w:val="none" w:sz="0" w:space="0" w:color="auto"/>
        <w:left w:val="none" w:sz="0" w:space="0" w:color="auto"/>
        <w:bottom w:val="none" w:sz="0" w:space="0" w:color="auto"/>
        <w:right w:val="none" w:sz="0" w:space="0" w:color="auto"/>
      </w:divBdr>
    </w:div>
    <w:div w:id="1031036158">
      <w:bodyDiv w:val="1"/>
      <w:marLeft w:val="0"/>
      <w:marRight w:val="0"/>
      <w:marTop w:val="0"/>
      <w:marBottom w:val="0"/>
      <w:divBdr>
        <w:top w:val="none" w:sz="0" w:space="0" w:color="auto"/>
        <w:left w:val="none" w:sz="0" w:space="0" w:color="auto"/>
        <w:bottom w:val="none" w:sz="0" w:space="0" w:color="auto"/>
        <w:right w:val="none" w:sz="0" w:space="0" w:color="auto"/>
      </w:divBdr>
    </w:div>
    <w:div w:id="1083650111">
      <w:bodyDiv w:val="1"/>
      <w:marLeft w:val="0"/>
      <w:marRight w:val="0"/>
      <w:marTop w:val="0"/>
      <w:marBottom w:val="0"/>
      <w:divBdr>
        <w:top w:val="none" w:sz="0" w:space="0" w:color="auto"/>
        <w:left w:val="none" w:sz="0" w:space="0" w:color="auto"/>
        <w:bottom w:val="none" w:sz="0" w:space="0" w:color="auto"/>
        <w:right w:val="none" w:sz="0" w:space="0" w:color="auto"/>
      </w:divBdr>
    </w:div>
    <w:div w:id="1231426896">
      <w:bodyDiv w:val="1"/>
      <w:marLeft w:val="0"/>
      <w:marRight w:val="0"/>
      <w:marTop w:val="0"/>
      <w:marBottom w:val="0"/>
      <w:divBdr>
        <w:top w:val="none" w:sz="0" w:space="0" w:color="auto"/>
        <w:left w:val="none" w:sz="0" w:space="0" w:color="auto"/>
        <w:bottom w:val="none" w:sz="0" w:space="0" w:color="auto"/>
        <w:right w:val="none" w:sz="0" w:space="0" w:color="auto"/>
      </w:divBdr>
    </w:div>
    <w:div w:id="1433237152">
      <w:bodyDiv w:val="1"/>
      <w:marLeft w:val="0"/>
      <w:marRight w:val="0"/>
      <w:marTop w:val="0"/>
      <w:marBottom w:val="0"/>
      <w:divBdr>
        <w:top w:val="none" w:sz="0" w:space="0" w:color="auto"/>
        <w:left w:val="none" w:sz="0" w:space="0" w:color="auto"/>
        <w:bottom w:val="none" w:sz="0" w:space="0" w:color="auto"/>
        <w:right w:val="none" w:sz="0" w:space="0" w:color="auto"/>
      </w:divBdr>
    </w:div>
    <w:div w:id="1437363098">
      <w:bodyDiv w:val="1"/>
      <w:marLeft w:val="0"/>
      <w:marRight w:val="0"/>
      <w:marTop w:val="0"/>
      <w:marBottom w:val="0"/>
      <w:divBdr>
        <w:top w:val="none" w:sz="0" w:space="0" w:color="auto"/>
        <w:left w:val="none" w:sz="0" w:space="0" w:color="auto"/>
        <w:bottom w:val="none" w:sz="0" w:space="0" w:color="auto"/>
        <w:right w:val="none" w:sz="0" w:space="0" w:color="auto"/>
      </w:divBdr>
    </w:div>
    <w:div w:id="1501189044">
      <w:bodyDiv w:val="1"/>
      <w:marLeft w:val="0"/>
      <w:marRight w:val="0"/>
      <w:marTop w:val="0"/>
      <w:marBottom w:val="0"/>
      <w:divBdr>
        <w:top w:val="none" w:sz="0" w:space="0" w:color="auto"/>
        <w:left w:val="none" w:sz="0" w:space="0" w:color="auto"/>
        <w:bottom w:val="none" w:sz="0" w:space="0" w:color="auto"/>
        <w:right w:val="none" w:sz="0" w:space="0" w:color="auto"/>
      </w:divBdr>
    </w:div>
    <w:div w:id="1507011635">
      <w:bodyDiv w:val="1"/>
      <w:marLeft w:val="0"/>
      <w:marRight w:val="0"/>
      <w:marTop w:val="0"/>
      <w:marBottom w:val="0"/>
      <w:divBdr>
        <w:top w:val="none" w:sz="0" w:space="0" w:color="auto"/>
        <w:left w:val="none" w:sz="0" w:space="0" w:color="auto"/>
        <w:bottom w:val="none" w:sz="0" w:space="0" w:color="auto"/>
        <w:right w:val="none" w:sz="0" w:space="0" w:color="auto"/>
      </w:divBdr>
    </w:div>
    <w:div w:id="1571429672">
      <w:bodyDiv w:val="1"/>
      <w:marLeft w:val="0"/>
      <w:marRight w:val="0"/>
      <w:marTop w:val="0"/>
      <w:marBottom w:val="0"/>
      <w:divBdr>
        <w:top w:val="none" w:sz="0" w:space="0" w:color="auto"/>
        <w:left w:val="none" w:sz="0" w:space="0" w:color="auto"/>
        <w:bottom w:val="none" w:sz="0" w:space="0" w:color="auto"/>
        <w:right w:val="none" w:sz="0" w:space="0" w:color="auto"/>
      </w:divBdr>
    </w:div>
    <w:div w:id="1584680833">
      <w:bodyDiv w:val="1"/>
      <w:marLeft w:val="0"/>
      <w:marRight w:val="0"/>
      <w:marTop w:val="0"/>
      <w:marBottom w:val="0"/>
      <w:divBdr>
        <w:top w:val="none" w:sz="0" w:space="0" w:color="auto"/>
        <w:left w:val="none" w:sz="0" w:space="0" w:color="auto"/>
        <w:bottom w:val="none" w:sz="0" w:space="0" w:color="auto"/>
        <w:right w:val="none" w:sz="0" w:space="0" w:color="auto"/>
      </w:divBdr>
    </w:div>
    <w:div w:id="1637833744">
      <w:bodyDiv w:val="1"/>
      <w:marLeft w:val="0"/>
      <w:marRight w:val="0"/>
      <w:marTop w:val="0"/>
      <w:marBottom w:val="0"/>
      <w:divBdr>
        <w:top w:val="none" w:sz="0" w:space="0" w:color="auto"/>
        <w:left w:val="none" w:sz="0" w:space="0" w:color="auto"/>
        <w:bottom w:val="none" w:sz="0" w:space="0" w:color="auto"/>
        <w:right w:val="none" w:sz="0" w:space="0" w:color="auto"/>
      </w:divBdr>
    </w:div>
    <w:div w:id="1664578323">
      <w:bodyDiv w:val="1"/>
      <w:marLeft w:val="0"/>
      <w:marRight w:val="0"/>
      <w:marTop w:val="0"/>
      <w:marBottom w:val="0"/>
      <w:divBdr>
        <w:top w:val="none" w:sz="0" w:space="0" w:color="auto"/>
        <w:left w:val="none" w:sz="0" w:space="0" w:color="auto"/>
        <w:bottom w:val="none" w:sz="0" w:space="0" w:color="auto"/>
        <w:right w:val="none" w:sz="0" w:space="0" w:color="auto"/>
      </w:divBdr>
    </w:div>
    <w:div w:id="1679767557">
      <w:bodyDiv w:val="1"/>
      <w:marLeft w:val="0"/>
      <w:marRight w:val="0"/>
      <w:marTop w:val="0"/>
      <w:marBottom w:val="0"/>
      <w:divBdr>
        <w:top w:val="none" w:sz="0" w:space="0" w:color="auto"/>
        <w:left w:val="none" w:sz="0" w:space="0" w:color="auto"/>
        <w:bottom w:val="none" w:sz="0" w:space="0" w:color="auto"/>
        <w:right w:val="none" w:sz="0" w:space="0" w:color="auto"/>
      </w:divBdr>
    </w:div>
    <w:div w:id="1817338698">
      <w:bodyDiv w:val="1"/>
      <w:marLeft w:val="0"/>
      <w:marRight w:val="0"/>
      <w:marTop w:val="0"/>
      <w:marBottom w:val="0"/>
      <w:divBdr>
        <w:top w:val="none" w:sz="0" w:space="0" w:color="auto"/>
        <w:left w:val="none" w:sz="0" w:space="0" w:color="auto"/>
        <w:bottom w:val="none" w:sz="0" w:space="0" w:color="auto"/>
        <w:right w:val="none" w:sz="0" w:space="0" w:color="auto"/>
      </w:divBdr>
    </w:div>
    <w:div w:id="1890219536">
      <w:bodyDiv w:val="1"/>
      <w:marLeft w:val="0"/>
      <w:marRight w:val="0"/>
      <w:marTop w:val="0"/>
      <w:marBottom w:val="0"/>
      <w:divBdr>
        <w:top w:val="none" w:sz="0" w:space="0" w:color="auto"/>
        <w:left w:val="none" w:sz="0" w:space="0" w:color="auto"/>
        <w:bottom w:val="none" w:sz="0" w:space="0" w:color="auto"/>
        <w:right w:val="none" w:sz="0" w:space="0" w:color="auto"/>
      </w:divBdr>
    </w:div>
    <w:div w:id="2077389481">
      <w:bodyDiv w:val="1"/>
      <w:marLeft w:val="0"/>
      <w:marRight w:val="0"/>
      <w:marTop w:val="0"/>
      <w:marBottom w:val="0"/>
      <w:divBdr>
        <w:top w:val="none" w:sz="0" w:space="0" w:color="auto"/>
        <w:left w:val="none" w:sz="0" w:space="0" w:color="auto"/>
        <w:bottom w:val="none" w:sz="0" w:space="0" w:color="auto"/>
        <w:right w:val="none" w:sz="0" w:space="0" w:color="auto"/>
      </w:divBdr>
    </w:div>
    <w:div w:id="2132899305">
      <w:bodyDiv w:val="1"/>
      <w:marLeft w:val="0"/>
      <w:marRight w:val="0"/>
      <w:marTop w:val="0"/>
      <w:marBottom w:val="0"/>
      <w:divBdr>
        <w:top w:val="none" w:sz="0" w:space="0" w:color="auto"/>
        <w:left w:val="none" w:sz="0" w:space="0" w:color="auto"/>
        <w:bottom w:val="none" w:sz="0" w:space="0" w:color="auto"/>
        <w:right w:val="none" w:sz="0" w:space="0" w:color="auto"/>
      </w:divBdr>
    </w:div>
    <w:div w:id="2143813798">
      <w:bodyDiv w:val="1"/>
      <w:marLeft w:val="0"/>
      <w:marRight w:val="0"/>
      <w:marTop w:val="0"/>
      <w:marBottom w:val="0"/>
      <w:divBdr>
        <w:top w:val="none" w:sz="0" w:space="0" w:color="auto"/>
        <w:left w:val="none" w:sz="0" w:space="0" w:color="auto"/>
        <w:bottom w:val="none" w:sz="0" w:space="0" w:color="auto"/>
        <w:right w:val="none" w:sz="0" w:space="0" w:color="auto"/>
      </w:divBdr>
      <w:divsChild>
        <w:div w:id="41370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rantcount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arrantcoun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JOB%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F7FF3C8CAD16419782AE4039B9091C" ma:contentTypeVersion="12" ma:contentTypeDescription="Create a new document." ma:contentTypeScope="" ma:versionID="56fc2d78ee64765dd93670df06608da8">
  <xsd:schema xmlns:xsd="http://www.w3.org/2001/XMLSchema" xmlns:xs="http://www.w3.org/2001/XMLSchema" xmlns:p="http://schemas.microsoft.com/office/2006/metadata/properties" xmlns:ns3="1a8c3e1d-86f4-45e5-be9d-8ca5e657f3ac" xmlns:ns4="95e60809-e8f7-448c-8705-9e7cf79b6235" targetNamespace="http://schemas.microsoft.com/office/2006/metadata/properties" ma:root="true" ma:fieldsID="b11e661ceeec6df9b7e9abbe565712e7" ns3:_="" ns4:_="">
    <xsd:import namespace="1a8c3e1d-86f4-45e5-be9d-8ca5e657f3ac"/>
    <xsd:import namespace="95e60809-e8f7-448c-8705-9e7cf79b62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c3e1d-86f4-45e5-be9d-8ca5e657f3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60809-e8f7-448c-8705-9e7cf79b62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CE61B-055B-4304-842E-6C4FF8DC75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07D2CF-FCA9-418C-BA8A-77E517699923}">
  <ds:schemaRefs>
    <ds:schemaRef ds:uri="http://schemas.microsoft.com/sharepoint/v3/contenttype/forms"/>
  </ds:schemaRefs>
</ds:datastoreItem>
</file>

<file path=customXml/itemProps3.xml><?xml version="1.0" encoding="utf-8"?>
<ds:datastoreItem xmlns:ds="http://schemas.openxmlformats.org/officeDocument/2006/customXml" ds:itemID="{BCB532A9-263B-4B82-8898-87CC118B5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c3e1d-86f4-45e5-be9d-8ca5e657f3ac"/>
    <ds:schemaRef ds:uri="95e60809-e8f7-448c-8705-9e7cf79b6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FORM</Template>
  <TotalTime>11</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TARRANT COUNTY</vt:lpstr>
    </vt:vector>
  </TitlesOfParts>
  <Company>Tarrant County Data Services</Company>
  <LinksUpToDate>false</LinksUpToDate>
  <CharactersWithSpaces>543</CharactersWithSpaces>
  <SharedDoc>false</SharedDoc>
  <HLinks>
    <vt:vector size="6" baseType="variant">
      <vt:variant>
        <vt:i4>5111822</vt:i4>
      </vt:variant>
      <vt:variant>
        <vt:i4>0</vt:i4>
      </vt:variant>
      <vt:variant>
        <vt:i4>0</vt:i4>
      </vt:variant>
      <vt:variant>
        <vt:i4>5</vt:i4>
      </vt:variant>
      <vt:variant>
        <vt:lpwstr>http://www.tarrantcounty.com/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TARRANT COUNTY</dc:title>
  <dc:subject/>
  <dc:creator>Italia Gardner</dc:creator>
  <cp:keywords/>
  <cp:lastModifiedBy>Shannon Barnes</cp:lastModifiedBy>
  <cp:revision>2</cp:revision>
  <cp:lastPrinted>2018-08-20T14:36:00Z</cp:lastPrinted>
  <dcterms:created xsi:type="dcterms:W3CDTF">2021-02-10T22:47:00Z</dcterms:created>
  <dcterms:modified xsi:type="dcterms:W3CDTF">2021-02-10T22:47:00Z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0x0101008AF7FF3C8CAD16419782AE4039B9091C</vt:lpwstr>
  </property>
</Properties>
</file>