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FDEB239" w:rsidR="00FF77EE" w:rsidRPr="00AF624E" w:rsidRDefault="00400A92" w:rsidP="00FF77EE">
      <w:r>
        <w:t>2</w:t>
      </w:r>
      <w:r w:rsidRPr="00400A92">
        <w:rPr>
          <w:vertAlign w:val="superscript"/>
        </w:rPr>
        <w:t>nd</w:t>
      </w:r>
      <w:r>
        <w:t xml:space="preserve"> Thursday at 8:30am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2A12B15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2A12B15E">
        <w:tc>
          <w:tcPr>
            <w:tcW w:w="3116" w:type="dxa"/>
          </w:tcPr>
          <w:p w14:paraId="578C7D54" w14:textId="0538863F" w:rsidR="00861686" w:rsidRPr="00AF624E" w:rsidRDefault="003449BB" w:rsidP="00FF77EE">
            <w:r>
              <w:t>Septem</w:t>
            </w:r>
            <w:r w:rsidR="00400A92">
              <w:t>ber 10</w:t>
            </w:r>
            <w:r>
              <w:t>, 2020</w:t>
            </w:r>
          </w:p>
          <w:p w14:paraId="43B0DD7A" w14:textId="496A18CF" w:rsidR="00861686" w:rsidRPr="00AF624E" w:rsidRDefault="00B3548C" w:rsidP="00FF77EE">
            <w:r>
              <w:t>virtual</w:t>
            </w:r>
          </w:p>
        </w:tc>
        <w:tc>
          <w:tcPr>
            <w:tcW w:w="3117" w:type="dxa"/>
          </w:tcPr>
          <w:p w14:paraId="53E6E775" w14:textId="7A4D2C1D" w:rsidR="00566765" w:rsidRDefault="003449BB" w:rsidP="00566765">
            <w:r>
              <w:t xml:space="preserve">October </w:t>
            </w:r>
            <w:r w:rsidR="00400A92">
              <w:t>8</w:t>
            </w:r>
            <w:r>
              <w:t>, 2020</w:t>
            </w:r>
          </w:p>
          <w:p w14:paraId="2F2D2450" w14:textId="15FF3834" w:rsidR="00861686" w:rsidRPr="00AF624E" w:rsidRDefault="00B3548C" w:rsidP="00566765">
            <w:r>
              <w:t>virtual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Pr="00B3548C" w:rsidRDefault="00452DB2" w:rsidP="00452DB2">
      <w:pPr>
        <w:rPr>
          <w:rFonts w:cstheme="minorHAnsi"/>
          <w:sz w:val="24"/>
          <w:szCs w:val="24"/>
        </w:rPr>
      </w:pPr>
    </w:p>
    <w:p w14:paraId="4C69F09B" w14:textId="7F32DA54" w:rsidR="00452A58" w:rsidRDefault="00400A92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Housing Committee is working to find a new committee chair, as Andy Miller is no longer with the Morris Foundation and will no longer be serving on the board. </w:t>
      </w:r>
    </w:p>
    <w:p w14:paraId="5CEEC32C" w14:textId="4EC25629" w:rsidR="00400A92" w:rsidRDefault="00400A92" w:rsidP="00B3548C">
      <w:pPr>
        <w:rPr>
          <w:rFonts w:cstheme="minorHAnsi"/>
          <w:sz w:val="24"/>
          <w:szCs w:val="24"/>
        </w:rPr>
      </w:pPr>
    </w:p>
    <w:p w14:paraId="1070414F" w14:textId="27FE77FE" w:rsidR="00400A92" w:rsidRDefault="00400A92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is working on looking at how to accomplish both long and short-term goals; not changing priorities, just how we go about accomplishing them. </w:t>
      </w:r>
    </w:p>
    <w:p w14:paraId="684E0365" w14:textId="13E51568" w:rsidR="00400A92" w:rsidRDefault="00400A92" w:rsidP="00B3548C">
      <w:pPr>
        <w:rPr>
          <w:rFonts w:cstheme="minorHAnsi"/>
          <w:sz w:val="24"/>
          <w:szCs w:val="24"/>
        </w:rPr>
      </w:pPr>
    </w:p>
    <w:p w14:paraId="5672F6D8" w14:textId="11B20A39" w:rsidR="00400A92" w:rsidRDefault="00400A92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received updates on local housing development for people exiting homelessness. A report was given on CARES funding, including how many additional people could be served with this funding; Casa de Esperanza, the motel to PSH conversion, creating 119 new units of PSH; and Quail Trail, being developed by New Leaf, 48 new PSH units coming online late 2020 or early 2021. </w:t>
      </w:r>
    </w:p>
    <w:p w14:paraId="763EF9F5" w14:textId="69081041" w:rsidR="00400A92" w:rsidRDefault="00400A92" w:rsidP="00B3548C">
      <w:pPr>
        <w:rPr>
          <w:rFonts w:cstheme="minorHAnsi"/>
          <w:sz w:val="24"/>
          <w:szCs w:val="24"/>
        </w:rPr>
      </w:pPr>
    </w:p>
    <w:p w14:paraId="75648F50" w14:textId="50429ABB" w:rsidR="00400A92" w:rsidRPr="00400A92" w:rsidRDefault="00400A92" w:rsidP="00400A92">
      <w:pPr>
        <w:pStyle w:val="xmsolistparagraph"/>
        <w:ind w:left="0"/>
        <w:rPr>
          <w:sz w:val="24"/>
          <w:szCs w:val="24"/>
        </w:rPr>
      </w:pPr>
      <w:r>
        <w:rPr>
          <w:sz w:val="24"/>
          <w:szCs w:val="24"/>
        </w:rPr>
        <w:t>Landlord Engagement update</w:t>
      </w:r>
      <w:r>
        <w:rPr>
          <w:sz w:val="24"/>
          <w:szCs w:val="24"/>
        </w:rPr>
        <w:t>: c</w:t>
      </w:r>
      <w:r>
        <w:rPr>
          <w:sz w:val="24"/>
          <w:szCs w:val="24"/>
        </w:rPr>
        <w:t xml:space="preserve">urrently have 75 landlord partnerships. 683 units available in Padmission, most are 2 and 3 bedrooms.  Currently have 9 </w:t>
      </w:r>
      <w:r w:rsidRPr="00AB6E80">
        <w:rPr>
          <w:sz w:val="24"/>
          <w:szCs w:val="24"/>
        </w:rPr>
        <w:t>efficienci</w:t>
      </w:r>
      <w:r>
        <w:rPr>
          <w:sz w:val="24"/>
          <w:szCs w:val="24"/>
        </w:rPr>
        <w:t>es, 185 one bedroom, 360 two bedroom, 129 three bedroom and 123 all bills paid available.</w:t>
      </w:r>
    </w:p>
    <w:p w14:paraId="4A0CA825" w14:textId="77777777" w:rsidR="00452A58" w:rsidRPr="00817371" w:rsidRDefault="00452A58" w:rsidP="00452DB2">
      <w:pPr>
        <w:rPr>
          <w:rFonts w:cstheme="minorHAnsi"/>
          <w:sz w:val="24"/>
          <w:szCs w:val="24"/>
        </w:rPr>
      </w:pPr>
    </w:p>
    <w:p w14:paraId="24C6726F" w14:textId="7A999B5F" w:rsidR="00452DB2" w:rsidRPr="00452DB2" w:rsidRDefault="00433835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>
        <w:rPr>
          <w:rFonts w:eastAsiaTheme="majorEastAsia" w:cstheme="minorHAnsi"/>
          <w:color w:val="2E74B5" w:themeColor="accent1" w:themeShade="BF"/>
          <w:sz w:val="24"/>
          <w:szCs w:val="24"/>
        </w:rPr>
        <w:t>Key Takeaways</w:t>
      </w:r>
    </w:p>
    <w:bookmarkEnd w:id="1"/>
    <w:p w14:paraId="21A2CE3C" w14:textId="0E571231" w:rsidR="00433835" w:rsidRDefault="00400A92" w:rsidP="0045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Committee in need of new chair. Committee members have discussed and made suggestions.</w:t>
      </w:r>
    </w:p>
    <w:p w14:paraId="3D61A516" w14:textId="66071B2D" w:rsidR="00400A92" w:rsidRDefault="00400A92" w:rsidP="00452DB2">
      <w:pPr>
        <w:rPr>
          <w:rFonts w:cstheme="minorHAnsi"/>
          <w:sz w:val="24"/>
          <w:szCs w:val="24"/>
        </w:rPr>
      </w:pPr>
    </w:p>
    <w:p w14:paraId="39AA738D" w14:textId="61120857" w:rsidR="00400A92" w:rsidRPr="00817371" w:rsidRDefault="00400A92" w:rsidP="0045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will focus on dividing work into long- and short-term strategies to better measure success of committee work.</w:t>
      </w: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>Recommendations to CoC Board</w:t>
      </w:r>
    </w:p>
    <w:bookmarkEnd w:id="0"/>
    <w:p w14:paraId="3A315AF5" w14:textId="36D9E8B7" w:rsidR="00452DB2" w:rsidRPr="00566765" w:rsidRDefault="00400A92" w:rsidP="00452DB2">
      <w:pPr>
        <w:rPr>
          <w:sz w:val="24"/>
          <w:szCs w:val="24"/>
        </w:rPr>
      </w:pPr>
      <w:r>
        <w:rPr>
          <w:sz w:val="24"/>
          <w:szCs w:val="24"/>
        </w:rPr>
        <w:t>None at this time.</w:t>
      </w:r>
      <w:r w:rsidR="00452A58">
        <w:rPr>
          <w:sz w:val="24"/>
          <w:szCs w:val="24"/>
        </w:rPr>
        <w:t xml:space="preserve"> </w:t>
      </w:r>
    </w:p>
    <w:sectPr w:rsidR="00452DB2" w:rsidRPr="00566765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0843" w14:textId="77777777" w:rsidR="00D374A8" w:rsidRDefault="00D374A8" w:rsidP="0053213F">
      <w:r>
        <w:separator/>
      </w:r>
    </w:p>
  </w:endnote>
  <w:endnote w:type="continuationSeparator" w:id="0">
    <w:p w14:paraId="2641C2DE" w14:textId="77777777" w:rsidR="00D374A8" w:rsidRDefault="00D374A8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18A5D153" w:rsidR="00AF558D" w:rsidRDefault="00D374A8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8E6E" w14:textId="77777777" w:rsidR="00D374A8" w:rsidRDefault="00D374A8" w:rsidP="0053213F">
      <w:r>
        <w:separator/>
      </w:r>
    </w:p>
  </w:footnote>
  <w:footnote w:type="continuationSeparator" w:id="0">
    <w:p w14:paraId="64A98BCD" w14:textId="77777777" w:rsidR="00D374A8" w:rsidRDefault="00D374A8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:rsidRPr="00566765" w14:paraId="50A66AC6" w14:textId="77777777" w:rsidTr="382A25E6">
      <w:tc>
        <w:tcPr>
          <w:tcW w:w="2500" w:type="pct"/>
        </w:tcPr>
        <w:p w14:paraId="310EB6AA" w14:textId="77777777" w:rsidR="00AF558D" w:rsidRPr="00566765" w:rsidRDefault="00AF558D" w:rsidP="00E062C2">
          <w:pPr>
            <w:rPr>
              <w:rFonts w:eastAsia="Times New Roman" w:cstheme="minorHAnsi"/>
              <w:color w:val="000000"/>
            </w:rPr>
          </w:pPr>
          <w:r w:rsidRPr="00566765">
            <w:rPr>
              <w:rFonts w:eastAsia="Calibri,Times New Roman" w:cstheme="minorHAnsi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ADB5510" w:rsidR="00AF558D" w:rsidRPr="00566765" w:rsidRDefault="382A25E6" w:rsidP="382A25E6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566765">
            <w:rPr>
              <w:rFonts w:eastAsia="Calibri,Times New Roman" w:cstheme="minorHAnsi"/>
              <w:color w:val="000000" w:themeColor="text1"/>
            </w:rPr>
            <w:t>20</w:t>
          </w:r>
          <w:r w:rsidR="003449BB">
            <w:rPr>
              <w:rFonts w:eastAsia="Calibri,Times New Roman" w:cstheme="minorHAnsi"/>
              <w:color w:val="000000" w:themeColor="text1"/>
            </w:rPr>
            <w:t>0928- 20</w:t>
          </w:r>
          <w:r w:rsidR="009B2352">
            <w:rPr>
              <w:rFonts w:eastAsia="Calibri,Times New Roman" w:cstheme="minorHAnsi"/>
              <w:color w:val="000000" w:themeColor="text1"/>
            </w:rPr>
            <w:t>6</w:t>
          </w:r>
        </w:p>
      </w:tc>
    </w:tr>
  </w:tbl>
  <w:p w14:paraId="1B5B14CF" w14:textId="6C90520B" w:rsidR="00AF558D" w:rsidRPr="00566765" w:rsidRDefault="00AF558D" w:rsidP="00E062C2">
    <w:pPr>
      <w:rPr>
        <w:rFonts w:eastAsia="Times New Roman" w:cstheme="minorHAnsi"/>
        <w:color w:val="000000"/>
      </w:rPr>
    </w:pPr>
  </w:p>
  <w:p w14:paraId="103A0BBD" w14:textId="46CDECFA" w:rsidR="00AF558D" w:rsidRPr="00566765" w:rsidRDefault="003449BB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September</w:t>
    </w:r>
    <w:r w:rsidR="00B3548C" w:rsidRPr="00566765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 xml:space="preserve"> H</w:t>
    </w:r>
    <w:r w:rsidR="009B2352">
      <w:rPr>
        <w:rFonts w:eastAsia="Calibri,Times New Roman" w:cstheme="minorHAnsi"/>
        <w:color w:val="000000" w:themeColor="text1"/>
        <w:sz w:val="28"/>
        <w:szCs w:val="28"/>
      </w:rPr>
      <w:t xml:space="preserve">ousing 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C3D"/>
    <w:multiLevelType w:val="hybridMultilevel"/>
    <w:tmpl w:val="86BA2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686A"/>
    <w:multiLevelType w:val="hybridMultilevel"/>
    <w:tmpl w:val="D91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27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6"/>
  </w:num>
  <w:num w:numId="15">
    <w:abstractNumId w:val="9"/>
  </w:num>
  <w:num w:numId="16">
    <w:abstractNumId w:val="20"/>
  </w:num>
  <w:num w:numId="17">
    <w:abstractNumId w:val="29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2"/>
  </w:num>
  <w:num w:numId="23">
    <w:abstractNumId w:val="17"/>
  </w:num>
  <w:num w:numId="24">
    <w:abstractNumId w:val="4"/>
  </w:num>
  <w:num w:numId="25">
    <w:abstractNumId w:val="23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573B1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0F6D2B"/>
    <w:rsid w:val="00110B99"/>
    <w:rsid w:val="0011257A"/>
    <w:rsid w:val="00115E8E"/>
    <w:rsid w:val="0012447D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B7E05"/>
    <w:rsid w:val="001C69CF"/>
    <w:rsid w:val="001D07D8"/>
    <w:rsid w:val="001D0E74"/>
    <w:rsid w:val="001E230E"/>
    <w:rsid w:val="001E29E9"/>
    <w:rsid w:val="001E683E"/>
    <w:rsid w:val="001F2AFB"/>
    <w:rsid w:val="001F7ACA"/>
    <w:rsid w:val="00202E16"/>
    <w:rsid w:val="0020561F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49BB"/>
    <w:rsid w:val="003474B5"/>
    <w:rsid w:val="003554C6"/>
    <w:rsid w:val="003650FE"/>
    <w:rsid w:val="00367116"/>
    <w:rsid w:val="00373694"/>
    <w:rsid w:val="003803D3"/>
    <w:rsid w:val="00397F78"/>
    <w:rsid w:val="003B2A58"/>
    <w:rsid w:val="003B5B45"/>
    <w:rsid w:val="003B6CFE"/>
    <w:rsid w:val="003B75C6"/>
    <w:rsid w:val="003C1682"/>
    <w:rsid w:val="003E0A2C"/>
    <w:rsid w:val="003E1001"/>
    <w:rsid w:val="00400A92"/>
    <w:rsid w:val="00407618"/>
    <w:rsid w:val="00420034"/>
    <w:rsid w:val="00425D0F"/>
    <w:rsid w:val="00433835"/>
    <w:rsid w:val="00437B51"/>
    <w:rsid w:val="00440D66"/>
    <w:rsid w:val="00444E6A"/>
    <w:rsid w:val="00445E08"/>
    <w:rsid w:val="00452A5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6765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5F5D18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E2BD4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579F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5A87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2352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548C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658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C736D"/>
    <w:rsid w:val="00CD456E"/>
    <w:rsid w:val="00CD5C12"/>
    <w:rsid w:val="00CE2E17"/>
    <w:rsid w:val="00CE35DB"/>
    <w:rsid w:val="00CF4225"/>
    <w:rsid w:val="00D04D68"/>
    <w:rsid w:val="00D163A9"/>
    <w:rsid w:val="00D374A8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62C2"/>
    <w:rsid w:val="00E142FE"/>
    <w:rsid w:val="00E16FE7"/>
    <w:rsid w:val="00E30FC5"/>
    <w:rsid w:val="00E42B71"/>
    <w:rsid w:val="00E45230"/>
    <w:rsid w:val="00E47A47"/>
    <w:rsid w:val="00E53948"/>
    <w:rsid w:val="00E5536C"/>
    <w:rsid w:val="00E5783F"/>
    <w:rsid w:val="00E57CDD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32CA"/>
    <w:rsid w:val="00FA76C9"/>
    <w:rsid w:val="00FB31B5"/>
    <w:rsid w:val="00FC273B"/>
    <w:rsid w:val="00FC47C8"/>
    <w:rsid w:val="00FC6D33"/>
    <w:rsid w:val="00FC7362"/>
    <w:rsid w:val="00FE42BD"/>
    <w:rsid w:val="00FE7970"/>
    <w:rsid w:val="00FF4884"/>
    <w:rsid w:val="00FF77EE"/>
    <w:rsid w:val="2A12B15E"/>
    <w:rsid w:val="382A25E6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00A9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1161</Characters>
  <Application>Microsoft Office Word</Application>
  <DocSecurity>0</DocSecurity>
  <Lines>22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Action Items Completed</vt:lpstr>
      <vt:lpstr>    Recommendations to CoC Board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3</cp:revision>
  <cp:lastPrinted>2019-01-28T13:59:00Z</cp:lastPrinted>
  <dcterms:created xsi:type="dcterms:W3CDTF">2020-09-24T14:38:00Z</dcterms:created>
  <dcterms:modified xsi:type="dcterms:W3CDTF">2020-09-24T14:46:00Z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